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477CF" w14:textId="05BAE58E" w:rsidR="00A22543" w:rsidRPr="008F55D0" w:rsidRDefault="00A22543" w:rsidP="00A35DD7">
      <w:pPr>
        <w:spacing w:line="360" w:lineRule="auto"/>
        <w:jc w:val="center"/>
        <w:rPr>
          <w:rFonts w:ascii="SNFCC Panoptik" w:hAnsi="SNFCC Panoptik"/>
          <w:b/>
          <w:bCs/>
          <w:sz w:val="28"/>
          <w:szCs w:val="28"/>
        </w:rPr>
      </w:pPr>
      <w:bookmarkStart w:id="0" w:name="_GoBack"/>
      <w:bookmarkEnd w:id="0"/>
      <w:r w:rsidRPr="008F55D0">
        <w:rPr>
          <w:rFonts w:ascii="SNFCC Panoptik" w:hAnsi="SNFCC Panoptik"/>
          <w:b/>
          <w:bCs/>
          <w:sz w:val="28"/>
          <w:szCs w:val="28"/>
          <w:lang w:val="en-US"/>
        </w:rPr>
        <w:t>OPEN</w:t>
      </w:r>
      <w:r w:rsidRPr="008F55D0">
        <w:rPr>
          <w:rFonts w:ascii="SNFCC Panoptik" w:hAnsi="SNFCC Panoptik"/>
          <w:b/>
          <w:bCs/>
          <w:sz w:val="28"/>
          <w:szCs w:val="28"/>
        </w:rPr>
        <w:t xml:space="preserve"> </w:t>
      </w:r>
      <w:r w:rsidRPr="008F55D0">
        <w:rPr>
          <w:rFonts w:ascii="SNFCC Panoptik" w:hAnsi="SNFCC Panoptik"/>
          <w:b/>
          <w:bCs/>
          <w:sz w:val="28"/>
          <w:szCs w:val="28"/>
          <w:lang w:val="en-US"/>
        </w:rPr>
        <w:t>CALL</w:t>
      </w:r>
      <w:r w:rsidR="002B5B10" w:rsidRPr="008F55D0">
        <w:rPr>
          <w:rFonts w:ascii="SNFCC Panoptik" w:hAnsi="SNFCC Panoptik"/>
          <w:b/>
          <w:bCs/>
          <w:sz w:val="28"/>
          <w:szCs w:val="28"/>
        </w:rPr>
        <w:t xml:space="preserve"> </w:t>
      </w:r>
      <w:r w:rsidR="002C3F1A" w:rsidRPr="008F55D0">
        <w:rPr>
          <w:rFonts w:ascii="SNFCC Panoptik" w:hAnsi="SNFCC Panoptik"/>
          <w:b/>
          <w:bCs/>
          <w:sz w:val="28"/>
          <w:szCs w:val="28"/>
        </w:rPr>
        <w:t xml:space="preserve">για </w:t>
      </w:r>
      <w:r w:rsidRPr="008F55D0">
        <w:rPr>
          <w:rFonts w:ascii="SNFCC Panoptik" w:hAnsi="SNFCC Panoptik"/>
          <w:b/>
          <w:bCs/>
          <w:sz w:val="28"/>
          <w:szCs w:val="28"/>
        </w:rPr>
        <w:t>ΦΩΤ</w:t>
      </w:r>
      <w:r w:rsidR="0015763C" w:rsidRPr="008F55D0">
        <w:rPr>
          <w:rFonts w:ascii="SNFCC Panoptik" w:hAnsi="SNFCC Panoptik"/>
          <w:b/>
          <w:bCs/>
          <w:sz w:val="28"/>
          <w:szCs w:val="28"/>
        </w:rPr>
        <w:t>ΙΣΤΙΚΗ</w:t>
      </w:r>
      <w:r w:rsidRPr="008F55D0">
        <w:rPr>
          <w:rFonts w:ascii="SNFCC Panoptik" w:hAnsi="SNFCC Panoptik"/>
          <w:b/>
          <w:bCs/>
          <w:sz w:val="28"/>
          <w:szCs w:val="28"/>
        </w:rPr>
        <w:t xml:space="preserve"> ΕΓΚΑΤΑΣΤΑΣΗ </w:t>
      </w:r>
      <w:r w:rsidR="008F55D0">
        <w:rPr>
          <w:rFonts w:ascii="SNFCC Panoptik" w:hAnsi="SNFCC Panoptik"/>
          <w:b/>
          <w:bCs/>
          <w:sz w:val="28"/>
          <w:szCs w:val="28"/>
        </w:rPr>
        <w:br/>
      </w:r>
      <w:r w:rsidR="002C3F1A" w:rsidRPr="008F55D0">
        <w:rPr>
          <w:rFonts w:ascii="SNFCC Panoptik" w:hAnsi="SNFCC Panoptik"/>
          <w:b/>
          <w:bCs/>
          <w:sz w:val="28"/>
          <w:szCs w:val="28"/>
        </w:rPr>
        <w:t xml:space="preserve">στο πλαίσιο του Χριστουγεννιάτικου Κόσμου του </w:t>
      </w:r>
      <w:r w:rsidRPr="008F55D0">
        <w:rPr>
          <w:rFonts w:ascii="SNFCC Panoptik" w:hAnsi="SNFCC Panoptik"/>
          <w:b/>
          <w:bCs/>
          <w:sz w:val="28"/>
          <w:szCs w:val="28"/>
        </w:rPr>
        <w:t>ΚΠΙΣΝ</w:t>
      </w:r>
    </w:p>
    <w:p w14:paraId="578E72A7" w14:textId="2BD4D71B" w:rsidR="006D7F54" w:rsidRPr="0002442E" w:rsidRDefault="002F6AEA" w:rsidP="006D7F54">
      <w:pPr>
        <w:spacing w:line="360" w:lineRule="auto"/>
        <w:jc w:val="both"/>
        <w:rPr>
          <w:rFonts w:ascii="SNFCC Panoptik" w:hAnsi="SNFCC Panoptik"/>
        </w:rPr>
      </w:pPr>
      <w:r w:rsidRPr="00890676">
        <w:rPr>
          <w:rFonts w:ascii="SNFCC Panoptik" w:hAnsi="SNFCC Panoptik"/>
        </w:rPr>
        <w:t>Για έκτη συνεχόμενη χρονιά,</w:t>
      </w:r>
      <w:r w:rsidR="00BD7A4E">
        <w:rPr>
          <w:rFonts w:ascii="SNFCC Panoptik" w:hAnsi="SNFCC Panoptik"/>
        </w:rPr>
        <w:t xml:space="preserve"> </w:t>
      </w:r>
      <w:r w:rsidR="00BD7A4E" w:rsidRPr="0002442E">
        <w:rPr>
          <w:rFonts w:ascii="SNFCC Panoptik" w:hAnsi="SNFCC Panoptik"/>
        </w:rPr>
        <w:t xml:space="preserve">στο πλαίσιο του </w:t>
      </w:r>
      <w:r w:rsidR="00143BF6">
        <w:rPr>
          <w:rFonts w:ascii="SNFCC Panoptik" w:hAnsi="SNFCC Panoptik"/>
        </w:rPr>
        <w:t>«</w:t>
      </w:r>
      <w:r w:rsidR="00BD7A4E" w:rsidRPr="0002442E">
        <w:rPr>
          <w:rFonts w:ascii="SNFCC Panoptik" w:hAnsi="SNFCC Panoptik"/>
        </w:rPr>
        <w:t>Χριστουγεννιάτικου Κόσμου</w:t>
      </w:r>
      <w:r w:rsidR="00143BF6">
        <w:rPr>
          <w:rFonts w:ascii="SNFCC Panoptik" w:hAnsi="SNFCC Panoptik"/>
        </w:rPr>
        <w:t>»</w:t>
      </w:r>
      <w:r w:rsidR="00BD7A4E" w:rsidRPr="0002442E">
        <w:rPr>
          <w:rFonts w:ascii="SNFCC Panoptik" w:hAnsi="SNFCC Panoptik"/>
        </w:rPr>
        <w:t xml:space="preserve"> του</w:t>
      </w:r>
      <w:r w:rsidR="00AE20EF">
        <w:rPr>
          <w:rFonts w:ascii="SNFCC Panoptik" w:hAnsi="SNFCC Panoptik"/>
        </w:rPr>
        <w:t>,</w:t>
      </w:r>
      <w:r w:rsidR="00BD7A4E" w:rsidRPr="0002442E">
        <w:rPr>
          <w:rFonts w:ascii="SNFCC Panoptik" w:hAnsi="SNFCC Panoptik"/>
        </w:rPr>
        <w:t xml:space="preserve"> </w:t>
      </w:r>
      <w:r w:rsidR="00143BF6">
        <w:rPr>
          <w:rFonts w:ascii="SNFCC Panoptik" w:hAnsi="SNFCC Panoptik"/>
        </w:rPr>
        <w:t>το Κέντρο Πολιτισμού Ίδρυμα Σταύρος Νιάρχος</w:t>
      </w:r>
      <w:r w:rsidRPr="00890676">
        <w:rPr>
          <w:rFonts w:ascii="SNFCC Panoptik" w:hAnsi="SNFCC Panoptik"/>
        </w:rPr>
        <w:t xml:space="preserve"> </w:t>
      </w:r>
      <w:r w:rsidR="00B127AB">
        <w:rPr>
          <w:rFonts w:ascii="SNFCC Panoptik" w:hAnsi="SNFCC Panoptik"/>
        </w:rPr>
        <w:t xml:space="preserve">(ΚΠΙΣΝ) </w:t>
      </w:r>
      <w:r w:rsidR="00143BF6">
        <w:rPr>
          <w:rFonts w:ascii="SNFCC Panoptik" w:hAnsi="SNFCC Panoptik"/>
        </w:rPr>
        <w:t>θα παρουσιάσει</w:t>
      </w:r>
      <w:r w:rsidR="009D53B0">
        <w:rPr>
          <w:rFonts w:ascii="SNFCC Panoptik" w:hAnsi="SNFCC Panoptik"/>
        </w:rPr>
        <w:t xml:space="preserve"> </w:t>
      </w:r>
      <w:r w:rsidR="00143BF6">
        <w:rPr>
          <w:rFonts w:ascii="SNFCC Panoptik" w:hAnsi="SNFCC Panoptik"/>
        </w:rPr>
        <w:t xml:space="preserve">μία σειρά </w:t>
      </w:r>
      <w:r w:rsidRPr="00890676">
        <w:rPr>
          <w:rFonts w:ascii="SNFCC Panoptik" w:hAnsi="SNFCC Panoptik"/>
        </w:rPr>
        <w:t>φωτ</w:t>
      </w:r>
      <w:r w:rsidR="0015763C">
        <w:rPr>
          <w:rFonts w:ascii="SNFCC Panoptik" w:hAnsi="SNFCC Panoptik"/>
        </w:rPr>
        <w:t>ιστικ</w:t>
      </w:r>
      <w:r w:rsidR="00143BF6">
        <w:rPr>
          <w:rFonts w:ascii="SNFCC Panoptik" w:hAnsi="SNFCC Panoptik"/>
        </w:rPr>
        <w:t>ών</w:t>
      </w:r>
      <w:r w:rsidRPr="00890676">
        <w:rPr>
          <w:rFonts w:ascii="SNFCC Panoptik" w:hAnsi="SNFCC Panoptik"/>
        </w:rPr>
        <w:t xml:space="preserve"> εγκαταστάσε</w:t>
      </w:r>
      <w:r w:rsidR="00143BF6">
        <w:rPr>
          <w:rFonts w:ascii="SNFCC Panoptik" w:hAnsi="SNFCC Panoptik"/>
        </w:rPr>
        <w:t>ων</w:t>
      </w:r>
      <w:r w:rsidRPr="00890676">
        <w:rPr>
          <w:rFonts w:ascii="SNFCC Panoptik" w:hAnsi="SNFCC Panoptik"/>
        </w:rPr>
        <w:t xml:space="preserve"> στο Πάρκο Σταύρο</w:t>
      </w:r>
      <w:r w:rsidR="00CD4565" w:rsidRPr="00890676">
        <w:rPr>
          <w:rFonts w:ascii="SNFCC Panoptik" w:hAnsi="SNFCC Panoptik"/>
        </w:rPr>
        <w:t>ς</w:t>
      </w:r>
      <w:r w:rsidRPr="00890676">
        <w:rPr>
          <w:rFonts w:ascii="SNFCC Panoptik" w:hAnsi="SNFCC Panoptik"/>
        </w:rPr>
        <w:t xml:space="preserve"> Νιάρχος</w:t>
      </w:r>
      <w:r w:rsidR="001C3F4F">
        <w:rPr>
          <w:rFonts w:ascii="SNFCC Panoptik" w:hAnsi="SNFCC Panoptik"/>
        </w:rPr>
        <w:t xml:space="preserve">. </w:t>
      </w:r>
      <w:r w:rsidR="00CE557D" w:rsidRPr="0002442E">
        <w:rPr>
          <w:rFonts w:ascii="SNFCC Panoptik" w:hAnsi="SNFCC Panoptik"/>
        </w:rPr>
        <w:t xml:space="preserve">Το χειμερινό τοπίο, που φωτίζεται και ζωντανεύει μέσα από την κίνηση και την αλληλεπίδραση των επισκεπτών, αποτελεί πλέον </w:t>
      </w:r>
      <w:r w:rsidR="0097041B">
        <w:rPr>
          <w:rFonts w:ascii="SNFCC Panoptik" w:hAnsi="SNFCC Panoptik"/>
        </w:rPr>
        <w:t xml:space="preserve">μια ισχυρή </w:t>
      </w:r>
      <w:r w:rsidR="00B127AB">
        <w:rPr>
          <w:rFonts w:ascii="SNFCC Panoptik" w:hAnsi="SNFCC Panoptik"/>
        </w:rPr>
        <w:t>χ</w:t>
      </w:r>
      <w:r w:rsidR="00CE557D" w:rsidRPr="0002442E">
        <w:rPr>
          <w:rFonts w:ascii="SNFCC Panoptik" w:hAnsi="SNFCC Panoptik"/>
        </w:rPr>
        <w:t>ριστουγεννιάτικη παράδοση για το Κ</w:t>
      </w:r>
      <w:r w:rsidR="00053204">
        <w:rPr>
          <w:rFonts w:ascii="SNFCC Panoptik" w:hAnsi="SNFCC Panoptik"/>
        </w:rPr>
        <w:t>ΠΙΣΝ</w:t>
      </w:r>
      <w:r w:rsidR="00CE557D" w:rsidRPr="0002442E">
        <w:rPr>
          <w:rFonts w:ascii="SNFCC Panoptik" w:hAnsi="SNFCC Panoptik"/>
        </w:rPr>
        <w:t>,</w:t>
      </w:r>
      <w:r w:rsidR="006D7F54">
        <w:rPr>
          <w:rFonts w:ascii="SNFCC Panoptik" w:hAnsi="SNFCC Panoptik"/>
        </w:rPr>
        <w:t xml:space="preserve"> με </w:t>
      </w:r>
      <w:r w:rsidR="00CA2229">
        <w:rPr>
          <w:rFonts w:ascii="SNFCC Panoptik" w:hAnsi="SNFCC Panoptik"/>
        </w:rPr>
        <w:t xml:space="preserve">σημαντικό </w:t>
      </w:r>
      <w:r w:rsidR="006D7F54">
        <w:rPr>
          <w:rFonts w:ascii="SNFCC Panoptik" w:hAnsi="SNFCC Panoptik"/>
        </w:rPr>
        <w:t>στίγμα σ</w:t>
      </w:r>
      <w:r w:rsidR="00CE557D" w:rsidRPr="0002442E">
        <w:rPr>
          <w:rFonts w:ascii="SNFCC Panoptik" w:hAnsi="SNFCC Panoptik"/>
        </w:rPr>
        <w:t xml:space="preserve">την πόλη </w:t>
      </w:r>
      <w:r w:rsidR="0097041B">
        <w:rPr>
          <w:rFonts w:ascii="SNFCC Panoptik" w:hAnsi="SNFCC Panoptik"/>
        </w:rPr>
        <w:t xml:space="preserve">μας. </w:t>
      </w:r>
      <w:r w:rsidR="00143BF6">
        <w:rPr>
          <w:rFonts w:ascii="SNFCC Panoptik" w:hAnsi="SNFCC Panoptik"/>
        </w:rPr>
        <w:t xml:space="preserve">Διεθνείς συμμετοχές και μία </w:t>
      </w:r>
      <w:r w:rsidR="00053204">
        <w:rPr>
          <w:rFonts w:ascii="SNFCC Panoptik" w:hAnsi="SNFCC Panoptik"/>
        </w:rPr>
        <w:t>ε</w:t>
      </w:r>
      <w:r w:rsidR="00143BF6">
        <w:rPr>
          <w:rFonts w:ascii="SNFCC Panoptik" w:hAnsi="SNFCC Panoptik"/>
        </w:rPr>
        <w:t xml:space="preserve">λληνική </w:t>
      </w:r>
      <w:r w:rsidR="00260F53">
        <w:rPr>
          <w:rFonts w:ascii="SNFCC Panoptik" w:hAnsi="SNFCC Panoptik"/>
        </w:rPr>
        <w:t xml:space="preserve">πρόκειται να φιλοξενηθούν στο </w:t>
      </w:r>
      <w:r w:rsidR="0003481B">
        <w:rPr>
          <w:rFonts w:ascii="SNFCC Panoptik" w:hAnsi="SNFCC Panoptik"/>
        </w:rPr>
        <w:t xml:space="preserve">πλαίσιο </w:t>
      </w:r>
      <w:r w:rsidR="0097041B">
        <w:rPr>
          <w:rFonts w:ascii="SNFCC Panoptik" w:hAnsi="SNFCC Panoptik"/>
        </w:rPr>
        <w:t xml:space="preserve">αυτού </w:t>
      </w:r>
      <w:r w:rsidR="0003481B">
        <w:rPr>
          <w:rFonts w:ascii="SNFCC Panoptik" w:hAnsi="SNFCC Panoptik"/>
        </w:rPr>
        <w:t xml:space="preserve">του </w:t>
      </w:r>
      <w:r w:rsidR="003F6A9A" w:rsidRPr="00890676">
        <w:rPr>
          <w:rFonts w:ascii="SNFCC Panoptik" w:hAnsi="SNFCC Panoptik"/>
          <w:i/>
          <w:iCs/>
        </w:rPr>
        <w:t xml:space="preserve">Φεστιβάλ </w:t>
      </w:r>
      <w:r w:rsidR="002C3F1A" w:rsidRPr="00890676">
        <w:rPr>
          <w:rFonts w:ascii="SNFCC Panoptik" w:hAnsi="SNFCC Panoptik"/>
          <w:i/>
          <w:iCs/>
        </w:rPr>
        <w:t>Φ</w:t>
      </w:r>
      <w:r w:rsidR="003F6A9A" w:rsidRPr="00890676">
        <w:rPr>
          <w:rFonts w:ascii="SNFCC Panoptik" w:hAnsi="SNFCC Panoptik"/>
          <w:i/>
          <w:iCs/>
        </w:rPr>
        <w:t>ωτός</w:t>
      </w:r>
      <w:r w:rsidR="00BB1B08">
        <w:rPr>
          <w:rFonts w:ascii="SNFCC Panoptik" w:hAnsi="SNFCC Panoptik"/>
        </w:rPr>
        <w:t xml:space="preserve">: </w:t>
      </w:r>
      <w:r w:rsidR="007D6F09" w:rsidRPr="0002442E">
        <w:rPr>
          <w:rFonts w:ascii="SNFCC Panoptik" w:hAnsi="SNFCC Panoptik"/>
        </w:rPr>
        <w:t>φωτιστικές εγκαταστάσεις μεγάλης κλίμακας</w:t>
      </w:r>
      <w:r w:rsidR="0003481B">
        <w:rPr>
          <w:rFonts w:ascii="SNFCC Panoptik" w:hAnsi="SNFCC Panoptik"/>
        </w:rPr>
        <w:t>,</w:t>
      </w:r>
      <w:r w:rsidR="007D6F09" w:rsidRPr="0002442E">
        <w:rPr>
          <w:rFonts w:ascii="SNFCC Panoptik" w:hAnsi="SNFCC Panoptik"/>
        </w:rPr>
        <w:t xml:space="preserve"> </w:t>
      </w:r>
      <w:r w:rsidR="00CF1B4F">
        <w:rPr>
          <w:rFonts w:ascii="SNFCC Panoptik" w:hAnsi="SNFCC Panoptik"/>
        </w:rPr>
        <w:t xml:space="preserve">ορατές από απόσταση, </w:t>
      </w:r>
      <w:r w:rsidR="00BE3151">
        <w:rPr>
          <w:rFonts w:ascii="SNFCC Panoptik" w:hAnsi="SNFCC Panoptik"/>
        </w:rPr>
        <w:t>προορισμέν</w:t>
      </w:r>
      <w:r w:rsidR="004732E2">
        <w:rPr>
          <w:rFonts w:ascii="SNFCC Panoptik" w:hAnsi="SNFCC Panoptik"/>
        </w:rPr>
        <w:t>ες</w:t>
      </w:r>
      <w:r w:rsidR="00BE3151">
        <w:rPr>
          <w:rFonts w:ascii="SNFCC Panoptik" w:hAnsi="SNFCC Panoptik"/>
        </w:rPr>
        <w:t xml:space="preserve"> για έκθεση σε</w:t>
      </w:r>
      <w:r w:rsidR="007D6F09" w:rsidRPr="0002442E">
        <w:rPr>
          <w:rFonts w:ascii="SNFCC Panoptik" w:hAnsi="SNFCC Panoptik"/>
        </w:rPr>
        <w:t xml:space="preserve"> δημόσιο χώρο</w:t>
      </w:r>
      <w:r w:rsidR="0003481B">
        <w:rPr>
          <w:rFonts w:ascii="SNFCC Panoptik" w:hAnsi="SNFCC Panoptik"/>
        </w:rPr>
        <w:t>,</w:t>
      </w:r>
      <w:r w:rsidR="007D6F09" w:rsidRPr="0002442E">
        <w:rPr>
          <w:rFonts w:ascii="SNFCC Panoptik" w:hAnsi="SNFCC Panoptik"/>
        </w:rPr>
        <w:t xml:space="preserve"> </w:t>
      </w:r>
      <w:r w:rsidR="00937617">
        <w:rPr>
          <w:rFonts w:ascii="SNFCC Panoptik" w:hAnsi="SNFCC Panoptik"/>
        </w:rPr>
        <w:t xml:space="preserve">συνομιλούν </w:t>
      </w:r>
      <w:r w:rsidR="0003481B">
        <w:rPr>
          <w:rFonts w:ascii="SNFCC Panoptik" w:hAnsi="SNFCC Panoptik"/>
        </w:rPr>
        <w:t xml:space="preserve">δυναμικά </w:t>
      </w:r>
      <w:r w:rsidR="00937617">
        <w:rPr>
          <w:rFonts w:ascii="SNFCC Panoptik" w:hAnsi="SNFCC Panoptik"/>
        </w:rPr>
        <w:t xml:space="preserve">με </w:t>
      </w:r>
      <w:r w:rsidR="007D6F09" w:rsidRPr="0002442E">
        <w:rPr>
          <w:rFonts w:ascii="SNFCC Panoptik" w:hAnsi="SNFCC Panoptik"/>
        </w:rPr>
        <w:t>το Πάρκο Σταύρος Νιάρχος</w:t>
      </w:r>
      <w:r w:rsidR="00937617">
        <w:rPr>
          <w:rFonts w:ascii="SNFCC Panoptik" w:hAnsi="SNFCC Panoptik"/>
        </w:rPr>
        <w:t xml:space="preserve"> και</w:t>
      </w:r>
      <w:r w:rsidR="007D6F09" w:rsidRPr="0002442E">
        <w:rPr>
          <w:rFonts w:ascii="SNFCC Panoptik" w:hAnsi="SNFCC Panoptik"/>
        </w:rPr>
        <w:t xml:space="preserve"> </w:t>
      </w:r>
      <w:r w:rsidR="00332F05" w:rsidRPr="0002442E">
        <w:rPr>
          <w:rFonts w:ascii="SNFCC Panoptik" w:hAnsi="SNFCC Panoptik"/>
        </w:rPr>
        <w:t xml:space="preserve">προσφέρουν στον επισκέπτη μια μοναδική, εντυπωσιακή εμπειρία. </w:t>
      </w:r>
      <w:r w:rsidR="006D7F54">
        <w:rPr>
          <w:rFonts w:ascii="SNFCC Panoptik" w:hAnsi="SNFCC Panoptik"/>
        </w:rPr>
        <w:t xml:space="preserve">Στο πλαίσιο του </w:t>
      </w:r>
      <w:r w:rsidR="007516D6">
        <w:rPr>
          <w:rFonts w:ascii="SNFCC Panoptik" w:hAnsi="SNFCC Panoptik"/>
        </w:rPr>
        <w:t>«</w:t>
      </w:r>
      <w:r w:rsidR="006D7F54">
        <w:rPr>
          <w:rFonts w:ascii="SNFCC Panoptik" w:hAnsi="SNFCC Panoptik"/>
        </w:rPr>
        <w:t>Χριστουγεννιάτικου Κόσμου</w:t>
      </w:r>
      <w:r w:rsidR="007516D6">
        <w:rPr>
          <w:rFonts w:ascii="SNFCC Panoptik" w:hAnsi="SNFCC Panoptik"/>
        </w:rPr>
        <w:t>»</w:t>
      </w:r>
      <w:r w:rsidR="006D7F54">
        <w:rPr>
          <w:rFonts w:ascii="SNFCC Panoptik" w:hAnsi="SNFCC Panoptik"/>
        </w:rPr>
        <w:t>, έχουν σ</w:t>
      </w:r>
      <w:r w:rsidR="006D7F54" w:rsidRPr="0002442E">
        <w:rPr>
          <w:rFonts w:ascii="SNFCC Panoptik" w:hAnsi="SNFCC Panoptik"/>
        </w:rPr>
        <w:t xml:space="preserve">το παρελθόν εκτεθεί, μεταξύ άλλων, εγκαταστάσεις όπως τα </w:t>
      </w:r>
      <w:proofErr w:type="spellStart"/>
      <w:r w:rsidR="006D7F54" w:rsidRPr="0002442E">
        <w:rPr>
          <w:rFonts w:ascii="SNFCC Panoptik" w:hAnsi="SNFCC Panoptik"/>
          <w:b/>
          <w:bCs/>
        </w:rPr>
        <w:t>MoonGARDEN</w:t>
      </w:r>
      <w:proofErr w:type="spellEnd"/>
      <w:r w:rsidR="006D7F54" w:rsidRPr="0002442E">
        <w:rPr>
          <w:rFonts w:ascii="SNFCC Panoptik" w:hAnsi="SNFCC Panoptik"/>
        </w:rPr>
        <w:t xml:space="preserve"> (</w:t>
      </w:r>
      <w:proofErr w:type="spellStart"/>
      <w:r w:rsidR="006D7F54" w:rsidRPr="0002442E">
        <w:rPr>
          <w:rFonts w:ascii="SNFCC Panoptik" w:hAnsi="SNFCC Panoptik"/>
        </w:rPr>
        <w:t>Created</w:t>
      </w:r>
      <w:proofErr w:type="spellEnd"/>
      <w:r w:rsidR="006D7F54" w:rsidRPr="0002442E">
        <w:rPr>
          <w:rFonts w:ascii="SNFCC Panoptik" w:hAnsi="SNFCC Panoptik"/>
        </w:rPr>
        <w:t xml:space="preserve"> </w:t>
      </w:r>
      <w:proofErr w:type="spellStart"/>
      <w:r w:rsidR="006D7F54" w:rsidRPr="0002442E">
        <w:rPr>
          <w:rFonts w:ascii="SNFCC Panoptik" w:hAnsi="SNFCC Panoptik"/>
        </w:rPr>
        <w:t>by</w:t>
      </w:r>
      <w:proofErr w:type="spellEnd"/>
      <w:r w:rsidR="006D7F54" w:rsidRPr="0002442E">
        <w:rPr>
          <w:rFonts w:ascii="SNFCC Panoptik" w:hAnsi="SNFCC Panoptik"/>
        </w:rPr>
        <w:t xml:space="preserve"> </w:t>
      </w:r>
      <w:proofErr w:type="spellStart"/>
      <w:r w:rsidR="006D7F54" w:rsidRPr="0002442E">
        <w:rPr>
          <w:rFonts w:ascii="SNFCC Panoptik" w:hAnsi="SNFCC Panoptik"/>
        </w:rPr>
        <w:t>Lucion</w:t>
      </w:r>
      <w:proofErr w:type="spellEnd"/>
      <w:r w:rsidR="006D7F54" w:rsidRPr="0002442E">
        <w:rPr>
          <w:rFonts w:ascii="SNFCC Panoptik" w:hAnsi="SNFCC Panoptik"/>
        </w:rPr>
        <w:t xml:space="preserve"> </w:t>
      </w:r>
      <w:proofErr w:type="spellStart"/>
      <w:r w:rsidR="006D7F54" w:rsidRPr="0002442E">
        <w:rPr>
          <w:rFonts w:ascii="SNFCC Panoptik" w:hAnsi="SNFCC Panoptik"/>
        </w:rPr>
        <w:t>Media</w:t>
      </w:r>
      <w:proofErr w:type="spellEnd"/>
      <w:r w:rsidR="006D7F54" w:rsidRPr="0002442E">
        <w:rPr>
          <w:rFonts w:ascii="SNFCC Panoptik" w:hAnsi="SNFCC Panoptik"/>
        </w:rPr>
        <w:t xml:space="preserve"> / </w:t>
      </w:r>
      <w:proofErr w:type="spellStart"/>
      <w:r w:rsidR="006D7F54" w:rsidRPr="0002442E">
        <w:rPr>
          <w:rFonts w:ascii="SNFCC Panoptik" w:hAnsi="SNFCC Panoptik"/>
        </w:rPr>
        <w:t>Powered</w:t>
      </w:r>
      <w:proofErr w:type="spellEnd"/>
      <w:r w:rsidR="006D7F54" w:rsidRPr="0002442E">
        <w:rPr>
          <w:rFonts w:ascii="SNFCC Panoptik" w:hAnsi="SNFCC Panoptik"/>
        </w:rPr>
        <w:t xml:space="preserve"> </w:t>
      </w:r>
      <w:proofErr w:type="spellStart"/>
      <w:r w:rsidR="006D7F54" w:rsidRPr="0002442E">
        <w:rPr>
          <w:rFonts w:ascii="SNFCC Panoptik" w:hAnsi="SNFCC Panoptik"/>
        </w:rPr>
        <w:t>by</w:t>
      </w:r>
      <w:proofErr w:type="spellEnd"/>
      <w:r w:rsidR="006D7F54" w:rsidRPr="0002442E">
        <w:rPr>
          <w:rFonts w:ascii="SNFCC Panoptik" w:hAnsi="SNFCC Panoptik"/>
        </w:rPr>
        <w:t xml:space="preserve"> </w:t>
      </w:r>
      <w:proofErr w:type="spellStart"/>
      <w:r w:rsidR="006D7F54" w:rsidRPr="0002442E">
        <w:rPr>
          <w:rFonts w:ascii="SNFCC Panoptik" w:hAnsi="SNFCC Panoptik"/>
        </w:rPr>
        <w:t>Wireframe</w:t>
      </w:r>
      <w:proofErr w:type="spellEnd"/>
      <w:r w:rsidR="006D7F54" w:rsidRPr="0002442E">
        <w:rPr>
          <w:rFonts w:ascii="SNFCC Panoptik" w:hAnsi="SNFCC Panoptik"/>
        </w:rPr>
        <w:t>, Καναδάς),</w:t>
      </w:r>
      <w:r w:rsidR="00661F6B" w:rsidRPr="00661F6B">
        <w:t xml:space="preserve"> </w:t>
      </w:r>
      <w:proofErr w:type="spellStart"/>
      <w:r w:rsidR="00661F6B" w:rsidRPr="00890676">
        <w:rPr>
          <w:rFonts w:ascii="SNFCC Panoptik" w:hAnsi="SNFCC Panoptik"/>
          <w:b/>
          <w:bCs/>
        </w:rPr>
        <w:t>Large</w:t>
      </w:r>
      <w:proofErr w:type="spellEnd"/>
      <w:r w:rsidR="00661F6B" w:rsidRPr="00890676">
        <w:rPr>
          <w:rFonts w:ascii="SNFCC Panoptik" w:hAnsi="SNFCC Panoptik"/>
          <w:b/>
          <w:bCs/>
        </w:rPr>
        <w:t xml:space="preserve"> </w:t>
      </w:r>
      <w:proofErr w:type="spellStart"/>
      <w:r w:rsidR="00661F6B" w:rsidRPr="00890676">
        <w:rPr>
          <w:rFonts w:ascii="SNFCC Panoptik" w:hAnsi="SNFCC Panoptik"/>
          <w:b/>
          <w:bCs/>
        </w:rPr>
        <w:t>Pendulum</w:t>
      </w:r>
      <w:proofErr w:type="spellEnd"/>
      <w:r w:rsidR="00661F6B" w:rsidRPr="00890676">
        <w:rPr>
          <w:rFonts w:ascii="SNFCC Panoptik" w:hAnsi="SNFCC Panoptik"/>
          <w:b/>
          <w:bCs/>
        </w:rPr>
        <w:t xml:space="preserve"> </w:t>
      </w:r>
      <w:proofErr w:type="spellStart"/>
      <w:r w:rsidR="00661F6B" w:rsidRPr="00890676">
        <w:rPr>
          <w:rFonts w:ascii="SNFCC Panoptik" w:hAnsi="SNFCC Panoptik"/>
          <w:b/>
          <w:bCs/>
        </w:rPr>
        <w:t>Wave</w:t>
      </w:r>
      <w:proofErr w:type="spellEnd"/>
      <w:r w:rsidR="00661F6B" w:rsidRPr="00890676">
        <w:rPr>
          <w:rFonts w:ascii="SNFCC Panoptik" w:hAnsi="SNFCC Panoptik"/>
        </w:rPr>
        <w:t xml:space="preserve"> (</w:t>
      </w:r>
      <w:r w:rsidR="00661F6B" w:rsidRPr="00661F6B">
        <w:rPr>
          <w:rFonts w:ascii="SNFCC Panoptik" w:hAnsi="SNFCC Panoptik"/>
          <w:lang w:val="en-US"/>
        </w:rPr>
        <w:t>Ivo</w:t>
      </w:r>
      <w:r w:rsidR="00661F6B" w:rsidRPr="00890676">
        <w:rPr>
          <w:rFonts w:ascii="SNFCC Panoptik" w:hAnsi="SNFCC Panoptik"/>
        </w:rPr>
        <w:t xml:space="preserve"> </w:t>
      </w:r>
      <w:proofErr w:type="spellStart"/>
      <w:r w:rsidR="00661F6B" w:rsidRPr="00661F6B">
        <w:rPr>
          <w:rFonts w:ascii="SNFCC Panoptik" w:hAnsi="SNFCC Panoptik"/>
          <w:lang w:val="en-US"/>
        </w:rPr>
        <w:t>Schoofs</w:t>
      </w:r>
      <w:proofErr w:type="spellEnd"/>
      <w:r w:rsidR="00661F6B" w:rsidRPr="00890676">
        <w:rPr>
          <w:rFonts w:ascii="SNFCC Panoptik" w:hAnsi="SNFCC Panoptik"/>
        </w:rPr>
        <w:t>, Ολλανδία)</w:t>
      </w:r>
      <w:r w:rsidR="006D7F54" w:rsidRPr="0002442E">
        <w:rPr>
          <w:rFonts w:ascii="SNFCC Panoptik" w:hAnsi="SNFCC Panoptik"/>
        </w:rPr>
        <w:t xml:space="preserve"> </w:t>
      </w:r>
      <w:proofErr w:type="spellStart"/>
      <w:r w:rsidR="006D7F54" w:rsidRPr="0002442E">
        <w:rPr>
          <w:rFonts w:ascii="SNFCC Panoptik" w:hAnsi="SNFCC Panoptik"/>
          <w:b/>
          <w:bCs/>
        </w:rPr>
        <w:t>Aqueous</w:t>
      </w:r>
      <w:proofErr w:type="spellEnd"/>
      <w:r w:rsidR="003F55DF" w:rsidRPr="00890676">
        <w:rPr>
          <w:rFonts w:ascii="SNFCC Panoptik" w:hAnsi="SNFCC Panoptik"/>
          <w:b/>
          <w:bCs/>
        </w:rPr>
        <w:t xml:space="preserve"> &amp; The </w:t>
      </w:r>
      <w:proofErr w:type="spellStart"/>
      <w:r w:rsidR="003F55DF" w:rsidRPr="00890676">
        <w:rPr>
          <w:rFonts w:ascii="SNFCC Panoptik" w:hAnsi="SNFCC Panoptik"/>
          <w:b/>
          <w:bCs/>
        </w:rPr>
        <w:t>Pool</w:t>
      </w:r>
      <w:proofErr w:type="spellEnd"/>
      <w:r w:rsidR="006D7F54" w:rsidRPr="0002442E">
        <w:rPr>
          <w:rFonts w:ascii="SNFCC Panoptik" w:hAnsi="SNFCC Panoptik"/>
        </w:rPr>
        <w:t xml:space="preserve"> (</w:t>
      </w:r>
      <w:proofErr w:type="spellStart"/>
      <w:r w:rsidR="006D7F54" w:rsidRPr="0002442E">
        <w:rPr>
          <w:rFonts w:ascii="SNFCC Panoptik" w:hAnsi="SNFCC Panoptik"/>
        </w:rPr>
        <w:t>Jen</w:t>
      </w:r>
      <w:proofErr w:type="spellEnd"/>
      <w:r w:rsidR="006D7F54" w:rsidRPr="0002442E">
        <w:rPr>
          <w:rFonts w:ascii="SNFCC Panoptik" w:hAnsi="SNFCC Panoptik"/>
        </w:rPr>
        <w:t xml:space="preserve"> </w:t>
      </w:r>
      <w:proofErr w:type="spellStart"/>
      <w:r w:rsidR="006D7F54" w:rsidRPr="0002442E">
        <w:rPr>
          <w:rFonts w:ascii="SNFCC Panoptik" w:hAnsi="SNFCC Panoptik"/>
        </w:rPr>
        <w:t>Lewin</w:t>
      </w:r>
      <w:proofErr w:type="spellEnd"/>
      <w:r w:rsidR="006D7F54" w:rsidRPr="0002442E">
        <w:rPr>
          <w:rFonts w:ascii="SNFCC Panoptik" w:hAnsi="SNFCC Panoptik"/>
        </w:rPr>
        <w:t>, Η.Π.Α)</w:t>
      </w:r>
      <w:r w:rsidR="00AE20EF">
        <w:rPr>
          <w:rFonts w:ascii="SNFCC Panoptik" w:hAnsi="SNFCC Panoptik"/>
        </w:rPr>
        <w:t>,</w:t>
      </w:r>
      <w:r w:rsidR="006D7F54" w:rsidRPr="0002442E">
        <w:rPr>
          <w:rFonts w:ascii="SNFCC Panoptik" w:hAnsi="SNFCC Panoptik"/>
        </w:rPr>
        <w:t xml:space="preserve"> </w:t>
      </w:r>
      <w:proofErr w:type="spellStart"/>
      <w:r w:rsidR="00FC4679" w:rsidRPr="00890676">
        <w:rPr>
          <w:rFonts w:ascii="SNFCC Panoptik" w:hAnsi="SNFCC Panoptik"/>
          <w:b/>
          <w:bCs/>
        </w:rPr>
        <w:t>Parabolic</w:t>
      </w:r>
      <w:proofErr w:type="spellEnd"/>
      <w:r w:rsidR="00FC4679" w:rsidRPr="00890676">
        <w:rPr>
          <w:rFonts w:ascii="SNFCC Panoptik" w:hAnsi="SNFCC Panoptik"/>
          <w:b/>
          <w:bCs/>
        </w:rPr>
        <w:t xml:space="preserve"> </w:t>
      </w:r>
      <w:proofErr w:type="spellStart"/>
      <w:r w:rsidR="00FC4679" w:rsidRPr="00890676">
        <w:rPr>
          <w:rFonts w:ascii="SNFCC Panoptik" w:hAnsi="SNFCC Panoptik"/>
          <w:b/>
          <w:bCs/>
        </w:rPr>
        <w:t>Lightcloud</w:t>
      </w:r>
      <w:proofErr w:type="spellEnd"/>
      <w:r w:rsidR="00FC4679" w:rsidRPr="00FC4679">
        <w:rPr>
          <w:rFonts w:ascii="SNFCC Panoptik" w:hAnsi="SNFCC Panoptik"/>
        </w:rPr>
        <w:t xml:space="preserve"> (</w:t>
      </w:r>
      <w:proofErr w:type="spellStart"/>
      <w:r w:rsidR="00FC4679" w:rsidRPr="00FC4679">
        <w:rPr>
          <w:rFonts w:ascii="SNFCC Panoptik" w:hAnsi="SNFCC Panoptik"/>
        </w:rPr>
        <w:t>Light</w:t>
      </w:r>
      <w:proofErr w:type="spellEnd"/>
      <w:r w:rsidR="00FC4679" w:rsidRPr="00FC4679">
        <w:rPr>
          <w:rFonts w:ascii="SNFCC Panoptik" w:hAnsi="SNFCC Panoptik"/>
        </w:rPr>
        <w:t xml:space="preserve"> </w:t>
      </w:r>
      <w:proofErr w:type="spellStart"/>
      <w:r w:rsidR="00FC4679" w:rsidRPr="00FC4679">
        <w:rPr>
          <w:rFonts w:ascii="SNFCC Panoptik" w:hAnsi="SNFCC Panoptik"/>
        </w:rPr>
        <w:t>Art</w:t>
      </w:r>
      <w:proofErr w:type="spellEnd"/>
      <w:r w:rsidR="00FC4679" w:rsidRPr="00FC4679">
        <w:rPr>
          <w:rFonts w:ascii="SNFCC Panoptik" w:hAnsi="SNFCC Panoptik"/>
        </w:rPr>
        <w:t xml:space="preserve"> </w:t>
      </w:r>
      <w:proofErr w:type="spellStart"/>
      <w:r w:rsidR="00FC4679" w:rsidRPr="00FC4679">
        <w:rPr>
          <w:rFonts w:ascii="SNFCC Panoptik" w:hAnsi="SNFCC Panoptik"/>
        </w:rPr>
        <w:t>Collection</w:t>
      </w:r>
      <w:proofErr w:type="spellEnd"/>
      <w:r w:rsidR="00FC4679" w:rsidRPr="00FC4679">
        <w:rPr>
          <w:rFonts w:ascii="SNFCC Panoptik" w:hAnsi="SNFCC Panoptik"/>
        </w:rPr>
        <w:t xml:space="preserve">, Ολλανδία / </w:t>
      </w:r>
      <w:proofErr w:type="spellStart"/>
      <w:r w:rsidR="00FC4679" w:rsidRPr="00FC4679">
        <w:rPr>
          <w:rFonts w:ascii="SNFCC Panoptik" w:hAnsi="SNFCC Panoptik"/>
        </w:rPr>
        <w:t>Amigo</w:t>
      </w:r>
      <w:proofErr w:type="spellEnd"/>
      <w:r w:rsidR="00FC4679" w:rsidRPr="00FC4679">
        <w:rPr>
          <w:rFonts w:ascii="SNFCC Panoptik" w:hAnsi="SNFCC Panoptik"/>
        </w:rPr>
        <w:t xml:space="preserve"> &amp; </w:t>
      </w:r>
      <w:proofErr w:type="spellStart"/>
      <w:r w:rsidR="00FC4679" w:rsidRPr="00FC4679">
        <w:rPr>
          <w:rFonts w:ascii="SNFCC Panoptik" w:hAnsi="SNFCC Panoptik"/>
        </w:rPr>
        <w:t>Amigo</w:t>
      </w:r>
      <w:proofErr w:type="spellEnd"/>
      <w:r w:rsidR="00FC4679" w:rsidRPr="00FC4679">
        <w:rPr>
          <w:rFonts w:ascii="SNFCC Panoptik" w:hAnsi="SNFCC Panoptik"/>
        </w:rPr>
        <w:t xml:space="preserve">, Αυστραλία) </w:t>
      </w:r>
      <w:r w:rsidR="006D7F54" w:rsidRPr="0002442E">
        <w:rPr>
          <w:rFonts w:ascii="SNFCC Panoptik" w:hAnsi="SNFCC Panoptik"/>
        </w:rPr>
        <w:t xml:space="preserve">και </w:t>
      </w:r>
      <w:proofErr w:type="spellStart"/>
      <w:r w:rsidR="006D7F54" w:rsidRPr="0002442E">
        <w:rPr>
          <w:rFonts w:ascii="SNFCC Panoptik" w:hAnsi="SNFCC Panoptik"/>
          <w:b/>
          <w:bCs/>
        </w:rPr>
        <w:t>Firefly</w:t>
      </w:r>
      <w:proofErr w:type="spellEnd"/>
      <w:r w:rsidR="006D7F54" w:rsidRPr="0002442E">
        <w:rPr>
          <w:rFonts w:ascii="SNFCC Panoptik" w:hAnsi="SNFCC Panoptik"/>
          <w:b/>
          <w:bCs/>
        </w:rPr>
        <w:t xml:space="preserve"> </w:t>
      </w:r>
      <w:proofErr w:type="spellStart"/>
      <w:r w:rsidR="006D7F54" w:rsidRPr="0002442E">
        <w:rPr>
          <w:rFonts w:ascii="SNFCC Panoptik" w:hAnsi="SNFCC Panoptik"/>
          <w:b/>
          <w:bCs/>
        </w:rPr>
        <w:t>Field</w:t>
      </w:r>
      <w:proofErr w:type="spellEnd"/>
      <w:r w:rsidR="006D7F54" w:rsidRPr="0002442E">
        <w:rPr>
          <w:rFonts w:ascii="SNFCC Panoptik" w:hAnsi="SNFCC Panoptik"/>
        </w:rPr>
        <w:t xml:space="preserve"> (</w:t>
      </w:r>
      <w:proofErr w:type="spellStart"/>
      <w:r w:rsidR="006D7F54" w:rsidRPr="0002442E">
        <w:rPr>
          <w:rFonts w:ascii="SNFCC Panoptik" w:hAnsi="SNFCC Panoptik"/>
        </w:rPr>
        <w:t>Studio</w:t>
      </w:r>
      <w:proofErr w:type="spellEnd"/>
      <w:r w:rsidR="006D7F54" w:rsidRPr="0002442E">
        <w:rPr>
          <w:rFonts w:ascii="SNFCC Panoptik" w:hAnsi="SNFCC Panoptik"/>
        </w:rPr>
        <w:t xml:space="preserve"> </w:t>
      </w:r>
      <w:proofErr w:type="spellStart"/>
      <w:r w:rsidR="006D7F54" w:rsidRPr="0002442E">
        <w:rPr>
          <w:rFonts w:ascii="SNFCC Panoptik" w:hAnsi="SNFCC Panoptik"/>
        </w:rPr>
        <w:t>Toer</w:t>
      </w:r>
      <w:proofErr w:type="spellEnd"/>
      <w:r w:rsidR="006D7F54" w:rsidRPr="0002442E">
        <w:rPr>
          <w:rFonts w:ascii="SNFCC Panoptik" w:hAnsi="SNFCC Panoptik"/>
        </w:rPr>
        <w:t>, Ολλανδία).</w:t>
      </w:r>
    </w:p>
    <w:p w14:paraId="00B026E0" w14:textId="4431CBE5" w:rsidR="00A547E4" w:rsidRPr="00890676" w:rsidRDefault="007516D6">
      <w:pPr>
        <w:spacing w:line="360" w:lineRule="auto"/>
        <w:jc w:val="both"/>
        <w:rPr>
          <w:rFonts w:ascii="SNFCC Panoptik" w:hAnsi="SNFCC Panoptik"/>
        </w:rPr>
      </w:pPr>
      <w:r>
        <w:rPr>
          <w:rFonts w:ascii="SNFCC Panoptik" w:hAnsi="SNFCC Panoptik"/>
        </w:rPr>
        <w:t xml:space="preserve">Φέτος, </w:t>
      </w:r>
      <w:r w:rsidRPr="0002442E">
        <w:rPr>
          <w:rFonts w:ascii="SNFCC Panoptik" w:hAnsi="SNFCC Panoptik"/>
        </w:rPr>
        <w:t xml:space="preserve">για πρώτη φορά, </w:t>
      </w:r>
      <w:r>
        <w:rPr>
          <w:rFonts w:ascii="SNFCC Panoptik" w:hAnsi="SNFCC Panoptik"/>
        </w:rPr>
        <w:t>π</w:t>
      </w:r>
      <w:r w:rsidR="00EC0F8D">
        <w:rPr>
          <w:rFonts w:ascii="SNFCC Panoptik" w:hAnsi="SNFCC Panoptik"/>
        </w:rPr>
        <w:t xml:space="preserve">ροκειμένου για την </w:t>
      </w:r>
      <w:r w:rsidR="006D51BD">
        <w:rPr>
          <w:rFonts w:ascii="SNFCC Panoptik" w:hAnsi="SNFCC Panoptik"/>
        </w:rPr>
        <w:t>ε</w:t>
      </w:r>
      <w:r w:rsidR="00EC0F8D">
        <w:rPr>
          <w:rFonts w:ascii="SNFCC Panoptik" w:hAnsi="SNFCC Panoptik"/>
        </w:rPr>
        <w:t xml:space="preserve">λληνική συμμετοχή, </w:t>
      </w:r>
      <w:r w:rsidR="00056F9C" w:rsidRPr="00890676">
        <w:rPr>
          <w:rFonts w:ascii="SNFCC Panoptik" w:hAnsi="SNFCC Panoptik"/>
        </w:rPr>
        <w:t>τ</w:t>
      </w:r>
      <w:r w:rsidR="00A547E4" w:rsidRPr="00890676">
        <w:rPr>
          <w:rFonts w:ascii="SNFCC Panoptik" w:hAnsi="SNFCC Panoptik"/>
        </w:rPr>
        <w:t>ο ΚΠΙΣΝ απευθύνει</w:t>
      </w:r>
      <w:r w:rsidR="00F9595C" w:rsidRPr="00890676">
        <w:rPr>
          <w:rFonts w:ascii="SNFCC Panoptik" w:hAnsi="SNFCC Panoptik"/>
        </w:rPr>
        <w:t xml:space="preserve"> </w:t>
      </w:r>
      <w:r w:rsidR="00A547E4" w:rsidRPr="00890676">
        <w:rPr>
          <w:rFonts w:ascii="SNFCC Panoptik" w:hAnsi="SNFCC Panoptik"/>
        </w:rPr>
        <w:t>ανοιχτό κάλεσμα</w:t>
      </w:r>
      <w:r w:rsidR="003E0B21" w:rsidRPr="00890676">
        <w:rPr>
          <w:rFonts w:ascii="SNFCC Panoptik" w:hAnsi="SNFCC Panoptik"/>
        </w:rPr>
        <w:t xml:space="preserve"> (</w:t>
      </w:r>
      <w:r w:rsidR="003E0B21" w:rsidRPr="00890676">
        <w:rPr>
          <w:rFonts w:ascii="SNFCC Panoptik" w:hAnsi="SNFCC Panoptik"/>
          <w:lang w:val="en-US"/>
        </w:rPr>
        <w:t>open</w:t>
      </w:r>
      <w:r w:rsidR="003E0B21" w:rsidRPr="00890676">
        <w:rPr>
          <w:rFonts w:ascii="SNFCC Panoptik" w:hAnsi="SNFCC Panoptik"/>
        </w:rPr>
        <w:t xml:space="preserve"> </w:t>
      </w:r>
      <w:r w:rsidR="003E0B21" w:rsidRPr="00890676">
        <w:rPr>
          <w:rFonts w:ascii="SNFCC Panoptik" w:hAnsi="SNFCC Panoptik"/>
          <w:lang w:val="en-US"/>
        </w:rPr>
        <w:t>call</w:t>
      </w:r>
      <w:r w:rsidR="003E0B21" w:rsidRPr="00890676">
        <w:rPr>
          <w:rFonts w:ascii="SNFCC Panoptik" w:hAnsi="SNFCC Panoptik"/>
        </w:rPr>
        <w:t>)</w:t>
      </w:r>
      <w:r w:rsidR="00A547E4" w:rsidRPr="00890676">
        <w:rPr>
          <w:rFonts w:ascii="SNFCC Panoptik" w:hAnsi="SNFCC Panoptik"/>
        </w:rPr>
        <w:t xml:space="preserve"> σε </w:t>
      </w:r>
      <w:r w:rsidR="00F9595C" w:rsidRPr="00890676">
        <w:rPr>
          <w:rFonts w:ascii="SNFCC Panoptik" w:hAnsi="SNFCC Panoptik"/>
        </w:rPr>
        <w:t>μεμονωμέν</w:t>
      </w:r>
      <w:r w:rsidR="001C081D" w:rsidRPr="00890676">
        <w:rPr>
          <w:rFonts w:ascii="SNFCC Panoptik" w:hAnsi="SNFCC Panoptik"/>
        </w:rPr>
        <w:t>ους</w:t>
      </w:r>
      <w:r w:rsidR="007225CE">
        <w:rPr>
          <w:rFonts w:ascii="SNFCC Panoptik" w:hAnsi="SNFCC Panoptik"/>
        </w:rPr>
        <w:t xml:space="preserve"> </w:t>
      </w:r>
      <w:r w:rsidR="00A547E4" w:rsidRPr="00890676">
        <w:rPr>
          <w:rFonts w:ascii="SNFCC Panoptik" w:hAnsi="SNFCC Panoptik"/>
        </w:rPr>
        <w:t>καλλιτέχν</w:t>
      </w:r>
      <w:r w:rsidR="001C081D" w:rsidRPr="00890676">
        <w:rPr>
          <w:rFonts w:ascii="SNFCC Panoptik" w:hAnsi="SNFCC Panoptik"/>
        </w:rPr>
        <w:t>ες</w:t>
      </w:r>
      <w:r w:rsidR="00F9595C" w:rsidRPr="00890676">
        <w:rPr>
          <w:rFonts w:ascii="SNFCC Panoptik" w:hAnsi="SNFCC Panoptik"/>
        </w:rPr>
        <w:t xml:space="preserve"> ή </w:t>
      </w:r>
      <w:r>
        <w:rPr>
          <w:rFonts w:ascii="SNFCC Panoptik" w:hAnsi="SNFCC Panoptik"/>
        </w:rPr>
        <w:t xml:space="preserve">καλλιτεχνικές </w:t>
      </w:r>
      <w:r w:rsidR="00F9595C" w:rsidRPr="00890676">
        <w:rPr>
          <w:rFonts w:ascii="SNFCC Panoptik" w:hAnsi="SNFCC Panoptik"/>
        </w:rPr>
        <w:t xml:space="preserve">ομάδες </w:t>
      </w:r>
      <w:r w:rsidR="00A547E4" w:rsidRPr="00890676">
        <w:rPr>
          <w:rFonts w:ascii="SNFCC Panoptik" w:hAnsi="SNFCC Panoptik"/>
        </w:rPr>
        <w:t>με έδρα την Ελλάδα</w:t>
      </w:r>
      <w:r w:rsidR="007225CE">
        <w:rPr>
          <w:rFonts w:ascii="SNFCC Panoptik" w:hAnsi="SNFCC Panoptik"/>
        </w:rPr>
        <w:t>, ο οποίοι επιθυμούν</w:t>
      </w:r>
      <w:r w:rsidR="007225CE" w:rsidRPr="0003481B">
        <w:rPr>
          <w:rFonts w:ascii="SNFCC Panoptik" w:hAnsi="SNFCC Panoptik"/>
        </w:rPr>
        <w:t xml:space="preserve"> </w:t>
      </w:r>
      <w:r w:rsidR="00A547E4" w:rsidRPr="00890676">
        <w:rPr>
          <w:rFonts w:ascii="SNFCC Panoptik" w:hAnsi="SNFCC Panoptik"/>
        </w:rPr>
        <w:t>να συμμετ</w:t>
      </w:r>
      <w:r w:rsidR="00B67852">
        <w:rPr>
          <w:rFonts w:ascii="SNFCC Panoptik" w:hAnsi="SNFCC Panoptik"/>
        </w:rPr>
        <w:t>άσχουν</w:t>
      </w:r>
      <w:r w:rsidR="00A547E4" w:rsidRPr="00890676">
        <w:rPr>
          <w:rFonts w:ascii="SNFCC Panoptik" w:hAnsi="SNFCC Panoptik"/>
        </w:rPr>
        <w:t xml:space="preserve"> </w:t>
      </w:r>
      <w:r w:rsidR="00156552">
        <w:rPr>
          <w:rFonts w:ascii="SNFCC Panoptik" w:hAnsi="SNFCC Panoptik"/>
        </w:rPr>
        <w:t xml:space="preserve">στο </w:t>
      </w:r>
      <w:r w:rsidR="00156552">
        <w:rPr>
          <w:rFonts w:ascii="SNFCC Panoptik" w:hAnsi="SNFCC Panoptik"/>
          <w:i/>
          <w:iCs/>
        </w:rPr>
        <w:t xml:space="preserve">Φεστιβάλ Φωτός </w:t>
      </w:r>
      <w:r w:rsidR="008967ED" w:rsidRPr="00890676">
        <w:rPr>
          <w:rFonts w:ascii="SNFCC Panoptik" w:hAnsi="SNFCC Panoptik"/>
        </w:rPr>
        <w:t xml:space="preserve">με </w:t>
      </w:r>
      <w:r w:rsidR="0084240A">
        <w:rPr>
          <w:rFonts w:ascii="SNFCC Panoptik" w:hAnsi="SNFCC Panoptik"/>
        </w:rPr>
        <w:t>δικό τους, πρωτότυπο Έργο</w:t>
      </w:r>
      <w:r w:rsidR="00EC1883">
        <w:rPr>
          <w:rFonts w:ascii="SNFCC Panoptik" w:hAnsi="SNFCC Panoptik"/>
        </w:rPr>
        <w:t xml:space="preserve">, που θα παρουσιαστεί στα </w:t>
      </w:r>
      <w:r w:rsidR="00EC1883">
        <w:rPr>
          <w:rFonts w:ascii="SNFCC Panoptik" w:hAnsi="SNFCC Panoptik"/>
          <w:i/>
          <w:iCs/>
        </w:rPr>
        <w:t xml:space="preserve">Φυτεμένα Δώματα </w:t>
      </w:r>
      <w:r w:rsidR="00EC1883">
        <w:rPr>
          <w:rFonts w:ascii="SNFCC Panoptik" w:hAnsi="SNFCC Panoptik"/>
        </w:rPr>
        <w:t xml:space="preserve">του Κέντρου Πολιτισμού και </w:t>
      </w:r>
      <w:r w:rsidR="00E56A6D">
        <w:rPr>
          <w:rFonts w:ascii="SNFCC Panoptik" w:hAnsi="SNFCC Panoptik"/>
        </w:rPr>
        <w:t xml:space="preserve">που θα αντλεί την θεματική του από την έννοια της «Γεωμετρίας». </w:t>
      </w:r>
    </w:p>
    <w:p w14:paraId="489166BD" w14:textId="77777777" w:rsidR="00CA2229" w:rsidRDefault="002B469C" w:rsidP="00CF38CF">
      <w:pPr>
        <w:spacing w:line="360" w:lineRule="auto"/>
        <w:jc w:val="both"/>
        <w:rPr>
          <w:rFonts w:ascii="SNFCC Panoptik" w:hAnsi="SNFCC Panoptik"/>
        </w:rPr>
      </w:pPr>
      <w:r w:rsidRPr="00890676">
        <w:rPr>
          <w:rFonts w:ascii="SNFCC Panoptik" w:hAnsi="SNFCC Panoptik"/>
        </w:rPr>
        <w:t xml:space="preserve">Ο </w:t>
      </w:r>
      <w:r w:rsidR="005F09C7">
        <w:rPr>
          <w:rFonts w:ascii="SNFCC Panoptik" w:hAnsi="SNFCC Panoptik"/>
        </w:rPr>
        <w:t xml:space="preserve">συνολικός </w:t>
      </w:r>
      <w:r w:rsidRPr="00890676">
        <w:rPr>
          <w:rFonts w:ascii="SNFCC Panoptik" w:hAnsi="SNFCC Panoptik"/>
        </w:rPr>
        <w:t>προϋπολογισμός για την αμοιβή σχεδιασμού, καθώς και τα κατασκευαστικά κόστη του Έργου ανέρχεται σ</w:t>
      </w:r>
      <w:r w:rsidR="009072D1" w:rsidRPr="00890676">
        <w:rPr>
          <w:rFonts w:ascii="SNFCC Panoptik" w:hAnsi="SNFCC Panoptik"/>
        </w:rPr>
        <w:t>τα</w:t>
      </w:r>
      <w:r w:rsidRPr="00890676">
        <w:rPr>
          <w:rFonts w:ascii="SNFCC Panoptik" w:hAnsi="SNFCC Panoptik"/>
        </w:rPr>
        <w:t xml:space="preserve"> 30.000 ευρώ πλέον ΦΠΑ. </w:t>
      </w:r>
      <w:r w:rsidRPr="002B469C">
        <w:rPr>
          <w:rFonts w:ascii="SNFCC Panoptik" w:hAnsi="SNFCC Panoptik"/>
        </w:rPr>
        <w:t></w:t>
      </w:r>
      <w:r>
        <w:rPr>
          <w:rFonts w:ascii="SNFCC Panoptik" w:hAnsi="SNFCC Panoptik"/>
        </w:rPr>
        <w:t>Τόσο το στάδιο</w:t>
      </w:r>
      <w:r w:rsidR="009072D1">
        <w:rPr>
          <w:rFonts w:ascii="SNFCC Panoptik" w:hAnsi="SNFCC Panoptik"/>
        </w:rPr>
        <w:t xml:space="preserve"> του</w:t>
      </w:r>
      <w:r>
        <w:rPr>
          <w:rFonts w:ascii="SNFCC Panoptik" w:hAnsi="SNFCC Panoptik"/>
        </w:rPr>
        <w:t xml:space="preserve"> σχεδιασμού, όσο και </w:t>
      </w:r>
      <w:r w:rsidR="009072D1">
        <w:rPr>
          <w:rFonts w:ascii="SNFCC Panoptik" w:hAnsi="SNFCC Panoptik"/>
        </w:rPr>
        <w:t xml:space="preserve">της </w:t>
      </w:r>
      <w:r>
        <w:rPr>
          <w:rFonts w:ascii="SNFCC Panoptik" w:hAnsi="SNFCC Panoptik"/>
        </w:rPr>
        <w:t xml:space="preserve">κατασκευής του Έργου είναι αποκλειστική ευθύνη του καλλιτέχνη/της καλλιτεχνικής ομάδας. Η </w:t>
      </w:r>
      <w:r w:rsidRPr="002B469C">
        <w:rPr>
          <w:rFonts w:ascii="SNFCC Panoptik" w:hAnsi="SNFCC Panoptik"/>
        </w:rPr>
        <w:t>υποβληθείσα πρόταση θα πρέπει να αφορά σε</w:t>
      </w:r>
      <w:r w:rsidR="009072D1" w:rsidRPr="00890676">
        <w:rPr>
          <w:rFonts w:ascii="SNFCC Panoptik" w:hAnsi="SNFCC Panoptik"/>
        </w:rPr>
        <w:t xml:space="preserve"> </w:t>
      </w:r>
      <w:r w:rsidRPr="002B469C">
        <w:rPr>
          <w:rFonts w:ascii="SNFCC Panoptik" w:hAnsi="SNFCC Panoptik"/>
        </w:rPr>
        <w:t xml:space="preserve"> Έργο που θα παραδοθεί έτοιμο για εγκατάσταση στο Πάρκο Σταύρος Νιάρχος</w:t>
      </w:r>
      <w:r w:rsidR="00CA2229">
        <w:rPr>
          <w:rFonts w:ascii="SNFCC Panoptik" w:hAnsi="SNFCC Panoptik"/>
        </w:rPr>
        <w:t xml:space="preserve"> στα μέσα Νοεμβρίου</w:t>
      </w:r>
      <w:r w:rsidRPr="002B469C">
        <w:rPr>
          <w:rFonts w:ascii="SNFCC Panoptik" w:hAnsi="SNFCC Panoptik"/>
        </w:rPr>
        <w:t xml:space="preserve">, βάσει Χρονοδιαγράμματος που θα οριστεί από το Τμήμα Εγκαταστάσεων του ΚΠΙΣΝ. </w:t>
      </w:r>
    </w:p>
    <w:p w14:paraId="7BB87428" w14:textId="74E5A720" w:rsidR="00754A8D" w:rsidRDefault="00CA2229" w:rsidP="00CF38CF">
      <w:pPr>
        <w:spacing w:line="360" w:lineRule="auto"/>
        <w:jc w:val="both"/>
        <w:rPr>
          <w:rFonts w:ascii="SNFCC Panoptik" w:hAnsi="SNFCC Panoptik"/>
        </w:rPr>
      </w:pPr>
      <w:r>
        <w:rPr>
          <w:rFonts w:ascii="SNFCC Panoptik" w:hAnsi="SNFCC Panoptik"/>
        </w:rPr>
        <w:lastRenderedPageBreak/>
        <w:t>Σημειώνεται ότι ο Χριστουγεννιάτικος Κόσμος του ΚΠΙΣΝ ξεκινά, παραδοσιακά, την 1</w:t>
      </w:r>
      <w:r w:rsidRPr="00CA2229">
        <w:rPr>
          <w:rFonts w:ascii="SNFCC Panoptik" w:hAnsi="SNFCC Panoptik"/>
          <w:vertAlign w:val="superscript"/>
        </w:rPr>
        <w:t>η</w:t>
      </w:r>
      <w:r>
        <w:rPr>
          <w:rFonts w:ascii="SNFCC Panoptik" w:hAnsi="SNFCC Panoptik"/>
        </w:rPr>
        <w:t xml:space="preserve"> Δεκεμβρίου 202</w:t>
      </w:r>
      <w:r w:rsidR="00F41487">
        <w:rPr>
          <w:rFonts w:ascii="SNFCC Panoptik" w:hAnsi="SNFCC Panoptik"/>
        </w:rPr>
        <w:t>2</w:t>
      </w:r>
      <w:r>
        <w:rPr>
          <w:rFonts w:ascii="SNFCC Panoptik" w:hAnsi="SNFCC Panoptik"/>
        </w:rPr>
        <w:t xml:space="preserve"> και εκτείνεται μέχρι τις 8 Ιανουαρίου 2023.</w:t>
      </w:r>
    </w:p>
    <w:p w14:paraId="0CD1866E" w14:textId="3D62C717" w:rsidR="00F02CDF" w:rsidRPr="008F55D0" w:rsidRDefault="00782A02" w:rsidP="008F55D0">
      <w:pPr>
        <w:spacing w:line="360" w:lineRule="auto"/>
        <w:rPr>
          <w:rFonts w:ascii="SNFCC Panoptik" w:eastAsia="Times New Roman" w:hAnsi="SNFCC Panoptik"/>
        </w:rPr>
      </w:pPr>
      <w:r w:rsidRPr="008F55D0">
        <w:rPr>
          <w:rFonts w:ascii="SNFCC Panoptik" w:eastAsia="Times New Roman" w:hAnsi="SNFCC Panoptik"/>
        </w:rPr>
        <w:t xml:space="preserve">Η περιοχή στα </w:t>
      </w:r>
      <w:r w:rsidR="008F55D0" w:rsidRPr="008F55D0">
        <w:rPr>
          <w:rFonts w:ascii="SNFCC Panoptik" w:eastAsia="Times New Roman" w:hAnsi="SNFCC Panoptik"/>
        </w:rPr>
        <w:t>Φ</w:t>
      </w:r>
      <w:r w:rsidRPr="008F55D0">
        <w:rPr>
          <w:rFonts w:ascii="SNFCC Panoptik" w:eastAsia="Times New Roman" w:hAnsi="SNFCC Panoptik"/>
        </w:rPr>
        <w:t xml:space="preserve">υτεμένα </w:t>
      </w:r>
      <w:r w:rsidR="008F55D0" w:rsidRPr="008F55D0">
        <w:rPr>
          <w:rFonts w:ascii="SNFCC Panoptik" w:eastAsia="Times New Roman" w:hAnsi="SNFCC Panoptik"/>
        </w:rPr>
        <w:t>Δ</w:t>
      </w:r>
      <w:r w:rsidRPr="008F55D0">
        <w:rPr>
          <w:rFonts w:ascii="SNFCC Panoptik" w:eastAsia="Times New Roman" w:hAnsi="SNFCC Panoptik"/>
        </w:rPr>
        <w:t>ώματα</w:t>
      </w:r>
      <w:r w:rsidR="00AD7E03" w:rsidRPr="008F55D0">
        <w:rPr>
          <w:rFonts w:ascii="SNFCC Panoptik" w:eastAsia="Times New Roman" w:hAnsi="SNFCC Panoptik"/>
        </w:rPr>
        <w:t xml:space="preserve"> μέσα</w:t>
      </w:r>
      <w:r w:rsidRPr="008F55D0">
        <w:rPr>
          <w:rFonts w:ascii="SNFCC Panoptik" w:eastAsia="Times New Roman" w:hAnsi="SNFCC Panoptik"/>
        </w:rPr>
        <w:t xml:space="preserve"> </w:t>
      </w:r>
      <w:r w:rsidR="00BE346B" w:rsidRPr="008F55D0">
        <w:rPr>
          <w:rFonts w:ascii="SNFCC Panoptik" w:eastAsia="Times New Roman" w:hAnsi="SNFCC Panoptik"/>
        </w:rPr>
        <w:t>στην οποία θα τοποθετηθούν οι εγκαταστάσεις φαίνεται</w:t>
      </w:r>
      <w:r w:rsidR="00AD7E03" w:rsidRPr="008F55D0">
        <w:rPr>
          <w:rFonts w:ascii="SNFCC Panoptik" w:eastAsia="Times New Roman" w:hAnsi="SNFCC Panoptik"/>
        </w:rPr>
        <w:t xml:space="preserve"> διαγραμμισμένη</w:t>
      </w:r>
      <w:r w:rsidR="00BE346B" w:rsidRPr="008F55D0">
        <w:rPr>
          <w:rFonts w:ascii="SNFCC Panoptik" w:eastAsia="Times New Roman" w:hAnsi="SNFCC Panoptik"/>
        </w:rPr>
        <w:t xml:space="preserve"> στο παρακάτω σχέδιο</w:t>
      </w:r>
      <w:r w:rsidR="008F55D0">
        <w:rPr>
          <w:rFonts w:ascii="SNFCC Panoptik" w:eastAsia="Times New Roman" w:hAnsi="SNFCC Panoptik"/>
        </w:rPr>
        <w:t>:</w:t>
      </w:r>
    </w:p>
    <w:p w14:paraId="07EBD621" w14:textId="4E9B1BF4" w:rsidR="00F02CDF" w:rsidRPr="008F55D0" w:rsidRDefault="0068063E" w:rsidP="008F55D0">
      <w:pPr>
        <w:spacing w:line="360" w:lineRule="auto"/>
        <w:ind w:left="720" w:hanging="360"/>
        <w:rPr>
          <w:rFonts w:ascii="SNFCC Panoptik" w:hAnsi="SNFCC Panoptik"/>
        </w:rPr>
      </w:pPr>
      <w:r w:rsidRPr="008F55D0">
        <w:rPr>
          <w:rFonts w:ascii="SNFCC Panoptik" w:hAnsi="SNFCC Panoptik"/>
          <w:noProof/>
          <w:lang w:val="en-US"/>
        </w:rPr>
        <w:drawing>
          <wp:inline distT="0" distB="0" distL="0" distR="0" wp14:anchorId="1EFD36C5" wp14:editId="68CB23E2">
            <wp:extent cx="5731510" cy="3762375"/>
            <wp:effectExtent l="0" t="0" r="2540" b="952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3762375"/>
                    </a:xfrm>
                    <a:prstGeom prst="rect">
                      <a:avLst/>
                    </a:prstGeom>
                  </pic:spPr>
                </pic:pic>
              </a:graphicData>
            </a:graphic>
          </wp:inline>
        </w:drawing>
      </w:r>
    </w:p>
    <w:p w14:paraId="7D825CB8" w14:textId="77777777" w:rsidR="00F02CDF" w:rsidRPr="008F55D0" w:rsidRDefault="00F02CDF" w:rsidP="008F55D0">
      <w:pPr>
        <w:pStyle w:val="a4"/>
        <w:numPr>
          <w:ilvl w:val="0"/>
          <w:numId w:val="7"/>
        </w:numPr>
        <w:spacing w:line="360" w:lineRule="auto"/>
        <w:contextualSpacing w:val="0"/>
        <w:rPr>
          <w:rFonts w:ascii="SNFCC Panoptik" w:eastAsia="Times New Roman" w:hAnsi="SNFCC Panoptik"/>
        </w:rPr>
      </w:pPr>
      <w:r w:rsidRPr="008F55D0">
        <w:rPr>
          <w:rFonts w:ascii="SNFCC Panoptik" w:eastAsia="Times New Roman" w:hAnsi="SNFCC Panoptik"/>
        </w:rPr>
        <w:t xml:space="preserve">Η </w:t>
      </w:r>
      <w:proofErr w:type="spellStart"/>
      <w:r w:rsidRPr="008F55D0">
        <w:rPr>
          <w:rFonts w:ascii="SNFCC Panoptik" w:eastAsia="Times New Roman" w:hAnsi="SNFCC Panoptik"/>
        </w:rPr>
        <w:t>έδραση</w:t>
      </w:r>
      <w:proofErr w:type="spellEnd"/>
      <w:r w:rsidRPr="008F55D0">
        <w:rPr>
          <w:rFonts w:ascii="SNFCC Panoptik" w:eastAsia="Times New Roman" w:hAnsi="SNFCC Panoptik"/>
        </w:rPr>
        <w:t xml:space="preserve"> των  έργων  θα πρέπει να γίνει στα σημεία όπου εντοπίζονται κενά (της τάξης των ~50 εκατοστών)  μεταξύ των φυτών στα φυτεμένα δώματα.</w:t>
      </w:r>
    </w:p>
    <w:p w14:paraId="0D2BE98C" w14:textId="77777777" w:rsidR="00F02CDF" w:rsidRPr="008F55D0" w:rsidRDefault="00F02CDF" w:rsidP="008F55D0">
      <w:pPr>
        <w:pStyle w:val="a4"/>
        <w:numPr>
          <w:ilvl w:val="0"/>
          <w:numId w:val="7"/>
        </w:numPr>
        <w:spacing w:line="360" w:lineRule="auto"/>
        <w:contextualSpacing w:val="0"/>
        <w:rPr>
          <w:rFonts w:ascii="SNFCC Panoptik" w:eastAsia="Times New Roman" w:hAnsi="SNFCC Panoptik"/>
        </w:rPr>
      </w:pPr>
      <w:r w:rsidRPr="008F55D0">
        <w:rPr>
          <w:rFonts w:ascii="SNFCC Panoptik" w:eastAsia="Times New Roman" w:hAnsi="SNFCC Panoptik"/>
        </w:rPr>
        <w:t xml:space="preserve">Δεν επιτρέπεται πάκτωση παρά μόνο τοποθέτηση με αντίβαρα </w:t>
      </w:r>
    </w:p>
    <w:p w14:paraId="68AB4625" w14:textId="41940314" w:rsidR="00F02CDF" w:rsidRPr="008F55D0" w:rsidRDefault="00F02CDF" w:rsidP="008F55D0">
      <w:pPr>
        <w:pStyle w:val="a4"/>
        <w:numPr>
          <w:ilvl w:val="0"/>
          <w:numId w:val="7"/>
        </w:numPr>
        <w:spacing w:line="360" w:lineRule="auto"/>
        <w:contextualSpacing w:val="0"/>
        <w:rPr>
          <w:rFonts w:ascii="SNFCC Panoptik" w:eastAsia="Times New Roman" w:hAnsi="SNFCC Panoptik"/>
        </w:rPr>
      </w:pPr>
      <w:r w:rsidRPr="008F55D0">
        <w:rPr>
          <w:rFonts w:ascii="SNFCC Panoptik" w:eastAsia="Times New Roman" w:hAnsi="SNFCC Panoptik"/>
        </w:rPr>
        <w:t>Το φορτίο δεν πρέπει να ξεπερνάει τα</w:t>
      </w:r>
      <w:r w:rsidR="005C529E" w:rsidRPr="008F55D0">
        <w:rPr>
          <w:rFonts w:ascii="SNFCC Panoptik" w:eastAsia="Times New Roman" w:hAnsi="SNFCC Panoptik"/>
        </w:rPr>
        <w:t xml:space="preserve"> </w:t>
      </w:r>
      <w:r w:rsidR="00BD5185" w:rsidRPr="008F55D0">
        <w:rPr>
          <w:rFonts w:ascii="SNFCC Panoptik" w:eastAsia="Times New Roman" w:hAnsi="SNFCC Panoptik"/>
        </w:rPr>
        <w:t>250</w:t>
      </w:r>
      <w:r w:rsidRPr="008F55D0">
        <w:rPr>
          <w:rFonts w:ascii="SNFCC Panoptik" w:eastAsia="Times New Roman" w:hAnsi="SNFCC Panoptik"/>
        </w:rPr>
        <w:t xml:space="preserve"> </w:t>
      </w:r>
      <w:r w:rsidRPr="008F55D0">
        <w:rPr>
          <w:rFonts w:ascii="SNFCC Panoptik" w:eastAsia="Times New Roman" w:hAnsi="SNFCC Panoptik"/>
          <w:lang w:val="en-US"/>
        </w:rPr>
        <w:t>kg</w:t>
      </w:r>
      <w:r w:rsidRPr="008F55D0">
        <w:rPr>
          <w:rFonts w:ascii="SNFCC Panoptik" w:eastAsia="Times New Roman" w:hAnsi="SNFCC Panoptik"/>
        </w:rPr>
        <w:t>/</w:t>
      </w:r>
      <w:r w:rsidRPr="008F55D0">
        <w:rPr>
          <w:rFonts w:ascii="SNFCC Panoptik" w:eastAsia="Times New Roman" w:hAnsi="SNFCC Panoptik"/>
          <w:lang w:val="en-US"/>
        </w:rPr>
        <w:t>m</w:t>
      </w:r>
      <w:r w:rsidRPr="008F55D0">
        <w:rPr>
          <w:rFonts w:ascii="SNFCC Panoptik" w:eastAsia="Times New Roman" w:hAnsi="SNFCC Panoptik"/>
        </w:rPr>
        <w:t xml:space="preserve">2 </w:t>
      </w:r>
    </w:p>
    <w:p w14:paraId="0DAEF2AE" w14:textId="09DE9898" w:rsidR="00F02CDF" w:rsidRPr="008F55D0" w:rsidRDefault="00F02CDF" w:rsidP="008F55D0">
      <w:pPr>
        <w:pStyle w:val="a4"/>
        <w:numPr>
          <w:ilvl w:val="0"/>
          <w:numId w:val="7"/>
        </w:numPr>
        <w:spacing w:line="360" w:lineRule="auto"/>
        <w:contextualSpacing w:val="0"/>
        <w:rPr>
          <w:rFonts w:ascii="SNFCC Panoptik" w:eastAsia="Times New Roman" w:hAnsi="SNFCC Panoptik"/>
        </w:rPr>
      </w:pPr>
      <w:r w:rsidRPr="008F55D0">
        <w:rPr>
          <w:rFonts w:ascii="SNFCC Panoptik" w:eastAsia="Times New Roman" w:hAnsi="SNFCC Panoptik"/>
          <w:lang w:val="en-US"/>
        </w:rPr>
        <w:t>H</w:t>
      </w:r>
      <w:r w:rsidRPr="008F55D0">
        <w:rPr>
          <w:rFonts w:ascii="SNFCC Panoptik" w:eastAsia="Times New Roman" w:hAnsi="SNFCC Panoptik"/>
        </w:rPr>
        <w:t xml:space="preserve"> πρόσβαση στο σημείο είναι εφικτή μέχρι ενός σημείου</w:t>
      </w:r>
      <w:r w:rsidR="004C7E84" w:rsidRPr="008F55D0">
        <w:rPr>
          <w:rFonts w:ascii="SNFCC Panoptik" w:eastAsia="Times New Roman" w:hAnsi="SNFCC Panoptik"/>
        </w:rPr>
        <w:t xml:space="preserve"> (2)</w:t>
      </w:r>
      <w:r w:rsidRPr="008F55D0">
        <w:rPr>
          <w:rFonts w:ascii="SNFCC Panoptik" w:eastAsia="Times New Roman" w:hAnsi="SNFCC Panoptik"/>
        </w:rPr>
        <w:t xml:space="preserve">, σε περίπτωση μεγάλου βάρους θα πρέπει να χρησιμοποιηθεί γερανός από το δρόμο </w:t>
      </w:r>
      <w:r w:rsidR="004C7E84" w:rsidRPr="008F55D0">
        <w:rPr>
          <w:rFonts w:ascii="SNFCC Panoptik" w:eastAsia="Times New Roman" w:hAnsi="SNFCC Panoptik"/>
        </w:rPr>
        <w:t>(1)</w:t>
      </w:r>
      <w:r w:rsidR="00FA7B9E" w:rsidRPr="008F55D0">
        <w:rPr>
          <w:rFonts w:ascii="SNFCC Panoptik" w:eastAsia="Times New Roman" w:hAnsi="SNFCC Panoptik"/>
        </w:rPr>
        <w:t xml:space="preserve"> </w:t>
      </w:r>
      <w:r w:rsidRPr="008F55D0">
        <w:rPr>
          <w:rFonts w:ascii="SNFCC Panoptik" w:eastAsia="Times New Roman" w:hAnsi="SNFCC Panoptik"/>
        </w:rPr>
        <w:t xml:space="preserve">μεταξύ χώρου στάθμευσης και του κτιρίου </w:t>
      </w:r>
      <w:r w:rsidR="001643A3" w:rsidRPr="008F55D0">
        <w:rPr>
          <w:rFonts w:ascii="SNFCC Panoptik" w:eastAsia="Times New Roman" w:hAnsi="SNFCC Panoptik"/>
        </w:rPr>
        <w:t xml:space="preserve">της Βιβλιοθήκης. Το κάθετο ύψος ανύψωσης στο σημείο αυτό είναι </w:t>
      </w:r>
      <w:r w:rsidR="00786561" w:rsidRPr="008F55D0">
        <w:rPr>
          <w:rFonts w:ascii="SNFCC Panoptik" w:eastAsia="Times New Roman" w:hAnsi="SNFCC Panoptik"/>
        </w:rPr>
        <w:t>20</w:t>
      </w:r>
      <w:r w:rsidR="00786561" w:rsidRPr="008F55D0">
        <w:rPr>
          <w:rFonts w:ascii="SNFCC Panoptik" w:eastAsia="Times New Roman" w:hAnsi="SNFCC Panoptik"/>
          <w:lang w:val="en-US"/>
        </w:rPr>
        <w:t>m</w:t>
      </w:r>
    </w:p>
    <w:p w14:paraId="4DE5CCAE" w14:textId="3F23EE2D" w:rsidR="00B23494" w:rsidRPr="008F55D0" w:rsidRDefault="008D6DFB" w:rsidP="008F55D0">
      <w:pPr>
        <w:spacing w:line="360" w:lineRule="auto"/>
        <w:rPr>
          <w:rFonts w:ascii="SNFCC Panoptik" w:eastAsia="Times New Roman" w:hAnsi="SNFCC Panoptik"/>
          <w:bCs/>
        </w:rPr>
      </w:pPr>
      <w:r w:rsidRPr="008F55D0">
        <w:rPr>
          <w:rFonts w:ascii="SNFCC Panoptik" w:eastAsia="Times New Roman" w:hAnsi="SNFCC Panoptik"/>
        </w:rPr>
        <w:t xml:space="preserve">Επισυνάπτονται </w:t>
      </w:r>
      <w:r w:rsidR="00ED759E" w:rsidRPr="008F55D0">
        <w:rPr>
          <w:rFonts w:ascii="SNFCC Panoptik" w:eastAsia="Times New Roman" w:hAnsi="SNFCC Panoptik"/>
        </w:rPr>
        <w:t>ενδεικτικές</w:t>
      </w:r>
      <w:r w:rsidRPr="008F55D0">
        <w:rPr>
          <w:rFonts w:ascii="SNFCC Panoptik" w:eastAsia="Times New Roman" w:hAnsi="SNFCC Panoptik"/>
        </w:rPr>
        <w:t xml:space="preserve"> φωτογραφίες του χώρου </w:t>
      </w:r>
      <w:r w:rsidR="00B23494" w:rsidRPr="008F55D0">
        <w:rPr>
          <w:rFonts w:ascii="SNFCC Panoptik" w:eastAsia="Times New Roman" w:hAnsi="SNFCC Panoptik"/>
        </w:rPr>
        <w:t xml:space="preserve">και ο </w:t>
      </w:r>
      <w:r w:rsidR="00B23494" w:rsidRPr="008F55D0">
        <w:rPr>
          <w:rFonts w:ascii="SNFCC Panoptik" w:hAnsi="SNFCC Panoptik" w:cs="Calibri"/>
          <w:b/>
          <w:u w:val="single"/>
        </w:rPr>
        <w:t xml:space="preserve">Κανονισμός ΚΠΙΣΝ </w:t>
      </w:r>
      <w:r w:rsidR="00B23494" w:rsidRPr="008F55D0">
        <w:rPr>
          <w:rFonts w:ascii="SNFCC Panoptik" w:hAnsi="SNFCC Panoptik" w:cs="Calibri"/>
          <w:bCs/>
        </w:rPr>
        <w:t>τ</w:t>
      </w:r>
      <w:r w:rsidR="00FA7B9E" w:rsidRPr="008F55D0">
        <w:rPr>
          <w:rFonts w:ascii="SNFCC Panoptik" w:hAnsi="SNFCC Panoptik" w:cs="Calibri"/>
          <w:bCs/>
        </w:rPr>
        <w:t>η</w:t>
      </w:r>
      <w:r w:rsidR="00B23494" w:rsidRPr="008F55D0">
        <w:rPr>
          <w:rFonts w:ascii="SNFCC Panoptik" w:hAnsi="SNFCC Panoptik" w:cs="Calibri"/>
          <w:bCs/>
        </w:rPr>
        <w:t xml:space="preserve">ς Διεύθυνσης </w:t>
      </w:r>
      <w:r w:rsidR="008F55D0">
        <w:rPr>
          <w:rFonts w:ascii="SNFCC Panoptik" w:hAnsi="SNFCC Panoptik" w:cs="Calibri"/>
          <w:bCs/>
        </w:rPr>
        <w:t>Ε</w:t>
      </w:r>
      <w:r w:rsidR="00B23494" w:rsidRPr="008F55D0">
        <w:rPr>
          <w:rFonts w:ascii="SNFCC Panoptik" w:hAnsi="SNFCC Panoptik" w:cs="Calibri"/>
          <w:bCs/>
        </w:rPr>
        <w:t>γκαταστάσεων</w:t>
      </w:r>
      <w:r w:rsidR="008F55D0">
        <w:rPr>
          <w:rFonts w:ascii="SNFCC Panoptik" w:hAnsi="SNFCC Panoptik" w:cs="Calibri"/>
          <w:bCs/>
        </w:rPr>
        <w:t>.</w:t>
      </w:r>
    </w:p>
    <w:p w14:paraId="082BAEB4" w14:textId="448398F9" w:rsidR="00115FDC" w:rsidRPr="00FA7B9E" w:rsidRDefault="00115FDC" w:rsidP="008F55D0">
      <w:pPr>
        <w:pStyle w:val="a4"/>
        <w:spacing w:line="360" w:lineRule="auto"/>
        <w:contextualSpacing w:val="0"/>
        <w:rPr>
          <w:rFonts w:ascii="SNFCC Panoptik" w:eastAsia="Times New Roman" w:hAnsi="SNFCC Panoptik"/>
        </w:rPr>
      </w:pPr>
    </w:p>
    <w:p w14:paraId="3EE148B3" w14:textId="1064138E" w:rsidR="008C645E" w:rsidRDefault="00E74FA0" w:rsidP="00ED759E">
      <w:pPr>
        <w:spacing w:line="360" w:lineRule="auto"/>
        <w:jc w:val="center"/>
        <w:rPr>
          <w:rFonts w:ascii="SNFCC Panoptik" w:hAnsi="SNFCC Panoptik"/>
        </w:rPr>
      </w:pPr>
      <w:r>
        <w:rPr>
          <w:noProof/>
        </w:rPr>
        <w:drawing>
          <wp:inline distT="0" distB="0" distL="0" distR="0" wp14:anchorId="0710A165" wp14:editId="020ADC18">
            <wp:extent cx="5312410" cy="3541410"/>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2592" cy="3541531"/>
                    </a:xfrm>
                    <a:prstGeom prst="rect">
                      <a:avLst/>
                    </a:prstGeom>
                    <a:noFill/>
                    <a:ln>
                      <a:noFill/>
                    </a:ln>
                  </pic:spPr>
                </pic:pic>
              </a:graphicData>
            </a:graphic>
          </wp:inline>
        </w:drawing>
      </w:r>
    </w:p>
    <w:p w14:paraId="4306F2E4" w14:textId="77777777" w:rsidR="008C645E" w:rsidRDefault="008C645E" w:rsidP="00ED759E">
      <w:pPr>
        <w:spacing w:line="360" w:lineRule="auto"/>
        <w:jc w:val="center"/>
        <w:rPr>
          <w:rFonts w:ascii="SNFCC Panoptik" w:hAnsi="SNFCC Panoptik"/>
        </w:rPr>
      </w:pPr>
    </w:p>
    <w:p w14:paraId="473B4D69" w14:textId="77777777" w:rsidR="008C645E" w:rsidRDefault="008C645E" w:rsidP="00ED759E">
      <w:pPr>
        <w:spacing w:line="360" w:lineRule="auto"/>
        <w:jc w:val="center"/>
        <w:rPr>
          <w:rFonts w:ascii="SNFCC Panoptik" w:hAnsi="SNFCC Panoptik"/>
        </w:rPr>
      </w:pPr>
    </w:p>
    <w:p w14:paraId="1F010638" w14:textId="7CA0FDF3" w:rsidR="00754A8D" w:rsidRPr="00890676" w:rsidRDefault="00ED759E" w:rsidP="00ED759E">
      <w:pPr>
        <w:spacing w:line="360" w:lineRule="auto"/>
        <w:jc w:val="center"/>
        <w:rPr>
          <w:rFonts w:ascii="SNFCC Panoptik" w:hAnsi="SNFCC Panoptik"/>
        </w:rPr>
      </w:pPr>
      <w:r>
        <w:rPr>
          <w:rFonts w:ascii="SNFCC Panoptik" w:hAnsi="SNFCC Panoptik"/>
          <w:noProof/>
          <w:lang w:val="en-US"/>
        </w:rPr>
        <w:lastRenderedPageBreak/>
        <w:drawing>
          <wp:inline distT="0" distB="0" distL="0" distR="0" wp14:anchorId="093F4B7D" wp14:editId="6C8900F7">
            <wp:extent cx="2428875" cy="43273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3424" cy="4335411"/>
                    </a:xfrm>
                    <a:prstGeom prst="rect">
                      <a:avLst/>
                    </a:prstGeom>
                    <a:noFill/>
                    <a:ln>
                      <a:noFill/>
                    </a:ln>
                  </pic:spPr>
                </pic:pic>
              </a:graphicData>
            </a:graphic>
          </wp:inline>
        </w:drawing>
      </w:r>
      <w:r w:rsidR="008C645E">
        <w:rPr>
          <w:rFonts w:ascii="SNFCC Panoptik" w:hAnsi="SNFCC Panoptik"/>
          <w:noProof/>
          <w:lang w:val="en-US"/>
        </w:rPr>
        <w:drawing>
          <wp:inline distT="0" distB="0" distL="0" distR="0" wp14:anchorId="560A54CC" wp14:editId="26FCF391">
            <wp:extent cx="2874770" cy="4295411"/>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2929" cy="4322544"/>
                    </a:xfrm>
                    <a:prstGeom prst="rect">
                      <a:avLst/>
                    </a:prstGeom>
                    <a:noFill/>
                    <a:ln>
                      <a:noFill/>
                    </a:ln>
                  </pic:spPr>
                </pic:pic>
              </a:graphicData>
            </a:graphic>
          </wp:inline>
        </w:drawing>
      </w:r>
    </w:p>
    <w:p w14:paraId="48850E1A" w14:textId="5028F3B9" w:rsidR="00056F9C" w:rsidRPr="00890676" w:rsidRDefault="008F1C73" w:rsidP="00CF38CF">
      <w:pPr>
        <w:spacing w:line="360" w:lineRule="auto"/>
        <w:jc w:val="both"/>
        <w:rPr>
          <w:rFonts w:ascii="SNFCC Panoptik" w:hAnsi="SNFCC Panoptik"/>
          <w:b/>
          <w:bCs/>
        </w:rPr>
      </w:pPr>
      <w:r w:rsidRPr="00890676">
        <w:rPr>
          <w:rFonts w:ascii="SNFCC Panoptik" w:hAnsi="SNFCC Panoptik"/>
          <w:b/>
          <w:bCs/>
        </w:rPr>
        <w:t>Απαραίτητα Παραδοτέα Αίτησης</w:t>
      </w:r>
    </w:p>
    <w:p w14:paraId="696DAA79" w14:textId="46BC7ADD" w:rsidR="008967ED" w:rsidRPr="00890676" w:rsidRDefault="008967ED" w:rsidP="00CF38CF">
      <w:pPr>
        <w:spacing w:line="360" w:lineRule="auto"/>
        <w:jc w:val="both"/>
        <w:rPr>
          <w:rFonts w:ascii="SNFCC Panoptik" w:hAnsi="SNFCC Panoptik"/>
        </w:rPr>
      </w:pPr>
      <w:r w:rsidRPr="00890676">
        <w:rPr>
          <w:rFonts w:ascii="SNFCC Panoptik" w:hAnsi="SNFCC Panoptik"/>
        </w:rPr>
        <w:t>Οι συμμετέχοντες</w:t>
      </w:r>
      <w:r w:rsidR="0051768E">
        <w:rPr>
          <w:rFonts w:ascii="SNFCC Panoptik" w:hAnsi="SNFCC Panoptik"/>
        </w:rPr>
        <w:t xml:space="preserve"> θα </w:t>
      </w:r>
      <w:r w:rsidRPr="00890676">
        <w:rPr>
          <w:rFonts w:ascii="SNFCC Panoptik" w:hAnsi="SNFCC Panoptik"/>
        </w:rPr>
        <w:t>πρέπει να προετοιμάσουν και να υποβάλουν τα ακόλουθα μέσω της ηλεκτρονικής φόρμας αίτησης:</w:t>
      </w:r>
    </w:p>
    <w:p w14:paraId="2EC0EE60" w14:textId="47C250A5" w:rsidR="00056F9C" w:rsidRPr="00890676" w:rsidRDefault="00656858" w:rsidP="0083677C">
      <w:pPr>
        <w:pStyle w:val="a4"/>
        <w:numPr>
          <w:ilvl w:val="0"/>
          <w:numId w:val="5"/>
        </w:numPr>
        <w:spacing w:line="360" w:lineRule="auto"/>
        <w:jc w:val="both"/>
        <w:rPr>
          <w:rFonts w:ascii="SNFCC Panoptik" w:hAnsi="SNFCC Panoptik"/>
        </w:rPr>
      </w:pPr>
      <w:r w:rsidRPr="00890676">
        <w:rPr>
          <w:rFonts w:ascii="SNFCC Panoptik" w:hAnsi="SNFCC Panoptik"/>
        </w:rPr>
        <w:t xml:space="preserve">Τίτλος και σύντομη περιγραφή </w:t>
      </w:r>
      <w:r w:rsidR="0051768E">
        <w:rPr>
          <w:rFonts w:ascii="SNFCC Panoptik" w:hAnsi="SNFCC Panoptik"/>
        </w:rPr>
        <w:t>Έ</w:t>
      </w:r>
      <w:r w:rsidRPr="00890676">
        <w:rPr>
          <w:rFonts w:ascii="SNFCC Panoptik" w:hAnsi="SNFCC Panoptik"/>
        </w:rPr>
        <w:t>ργου (έως μια σελίδα Α4)</w:t>
      </w:r>
    </w:p>
    <w:p w14:paraId="2C668B0A" w14:textId="04C7DE87" w:rsidR="00056F9C" w:rsidRPr="00960613" w:rsidRDefault="007168C8" w:rsidP="0083677C">
      <w:pPr>
        <w:pStyle w:val="a4"/>
        <w:numPr>
          <w:ilvl w:val="0"/>
          <w:numId w:val="5"/>
        </w:numPr>
        <w:spacing w:line="360" w:lineRule="auto"/>
        <w:jc w:val="both"/>
        <w:rPr>
          <w:rFonts w:ascii="SNFCC Panoptik" w:hAnsi="SNFCC Panoptik"/>
        </w:rPr>
      </w:pPr>
      <w:r w:rsidRPr="00960613">
        <w:rPr>
          <w:rFonts w:ascii="SNFCC Panoptik" w:hAnsi="SNFCC Panoptik"/>
        </w:rPr>
        <w:t>Οπτική απεικόνιση έργου</w:t>
      </w:r>
      <w:r w:rsidR="0051768E" w:rsidRPr="00960613">
        <w:rPr>
          <w:rFonts w:ascii="SNFCC Panoptik" w:hAnsi="SNFCC Panoptik"/>
        </w:rPr>
        <w:t xml:space="preserve"> </w:t>
      </w:r>
      <w:r w:rsidR="0078402D" w:rsidRPr="00960613">
        <w:rPr>
          <w:rFonts w:ascii="SNFCC Panoptik" w:hAnsi="SNFCC Panoptik"/>
        </w:rPr>
        <w:t>(</w:t>
      </w:r>
      <w:r w:rsidR="0078402D" w:rsidRPr="00960613">
        <w:rPr>
          <w:rFonts w:ascii="SNFCC Panoptik" w:hAnsi="SNFCC Panoptik"/>
          <w:lang w:val="en-US"/>
        </w:rPr>
        <w:t>rendering</w:t>
      </w:r>
      <w:r w:rsidR="002B5B3B" w:rsidRPr="00960613">
        <w:rPr>
          <w:rFonts w:ascii="SNFCC Panoptik" w:hAnsi="SNFCC Panoptik"/>
          <w:lang w:val="en-US"/>
        </w:rPr>
        <w:t>s</w:t>
      </w:r>
      <w:r w:rsidR="0078402D" w:rsidRPr="00960613">
        <w:rPr>
          <w:rFonts w:ascii="SNFCC Panoptik" w:hAnsi="SNFCC Panoptik"/>
        </w:rPr>
        <w:t>,</w:t>
      </w:r>
      <w:r w:rsidR="002B5B3B" w:rsidRPr="00960613">
        <w:rPr>
          <w:rFonts w:ascii="SNFCC Panoptik" w:hAnsi="SNFCC Panoptik"/>
        </w:rPr>
        <w:t xml:space="preserve"> 3</w:t>
      </w:r>
      <w:r w:rsidR="002B5B3B" w:rsidRPr="00960613">
        <w:rPr>
          <w:rFonts w:ascii="SNFCC Panoptik" w:hAnsi="SNFCC Panoptik"/>
          <w:lang w:val="en-US"/>
        </w:rPr>
        <w:t>D</w:t>
      </w:r>
      <w:r w:rsidR="002B5B3B" w:rsidRPr="00960613">
        <w:rPr>
          <w:rFonts w:ascii="SNFCC Panoptik" w:hAnsi="SNFCC Panoptik"/>
        </w:rPr>
        <w:t xml:space="preserve"> </w:t>
      </w:r>
      <w:r w:rsidR="002B5B3B" w:rsidRPr="00960613">
        <w:rPr>
          <w:rFonts w:ascii="SNFCC Panoptik" w:hAnsi="SNFCC Panoptik"/>
          <w:lang w:val="en-US"/>
        </w:rPr>
        <w:t>modelling</w:t>
      </w:r>
      <w:r w:rsidR="002B5B3B" w:rsidRPr="00960613">
        <w:rPr>
          <w:rFonts w:ascii="SNFCC Panoptik" w:hAnsi="SNFCC Panoptik"/>
        </w:rPr>
        <w:t>,</w:t>
      </w:r>
      <w:r w:rsidR="0078402D" w:rsidRPr="00960613">
        <w:rPr>
          <w:rFonts w:ascii="SNFCC Panoptik" w:hAnsi="SNFCC Panoptik"/>
        </w:rPr>
        <w:t xml:space="preserve"> </w:t>
      </w:r>
      <w:proofErr w:type="spellStart"/>
      <w:r w:rsidR="002B5B3B" w:rsidRPr="00960613">
        <w:rPr>
          <w:rFonts w:ascii="SNFCC Panoptik" w:hAnsi="SNFCC Panoptik"/>
        </w:rPr>
        <w:t>φωτορεαλιστικά</w:t>
      </w:r>
      <w:proofErr w:type="spellEnd"/>
      <w:r w:rsidR="002B5B3B" w:rsidRPr="00960613">
        <w:rPr>
          <w:rFonts w:ascii="SNFCC Panoptik" w:hAnsi="SNFCC Panoptik"/>
        </w:rPr>
        <w:t xml:space="preserve"> σχέδια κλπ.</w:t>
      </w:r>
      <w:r w:rsidR="0078402D" w:rsidRPr="00960613">
        <w:rPr>
          <w:rFonts w:ascii="SNFCC Panoptik" w:hAnsi="SNFCC Panoptik"/>
        </w:rPr>
        <w:t>)</w:t>
      </w:r>
    </w:p>
    <w:p w14:paraId="77D15B65" w14:textId="049C940D" w:rsidR="00056F9C" w:rsidRPr="00890676" w:rsidRDefault="007168C8" w:rsidP="0083677C">
      <w:pPr>
        <w:spacing w:line="360" w:lineRule="auto"/>
        <w:ind w:left="360"/>
        <w:jc w:val="both"/>
        <w:rPr>
          <w:rFonts w:ascii="SNFCC Panoptik" w:hAnsi="SNFCC Panoptik"/>
          <w:sz w:val="20"/>
          <w:szCs w:val="20"/>
        </w:rPr>
      </w:pPr>
      <w:r w:rsidRPr="00960613">
        <w:rPr>
          <w:rFonts w:ascii="SNFCC Panoptik" w:hAnsi="SNFCC Panoptik"/>
          <w:sz w:val="20"/>
          <w:szCs w:val="20"/>
        </w:rPr>
        <w:t>Η οπτική απεικόνιση του έργου θα πρέπει να μεταφέρει με ακρίβεια την κλίμακα, την αισθητική και την επιδιωκόμενη εμπειρία του κοινού</w:t>
      </w:r>
      <w:r w:rsidR="00390057" w:rsidRPr="00960613">
        <w:rPr>
          <w:rFonts w:ascii="SNFCC Panoptik" w:hAnsi="SNFCC Panoptik"/>
          <w:sz w:val="20"/>
          <w:szCs w:val="20"/>
        </w:rPr>
        <w:t>.</w:t>
      </w:r>
      <w:r w:rsidR="00390057">
        <w:rPr>
          <w:rFonts w:ascii="SNFCC Panoptik" w:hAnsi="SNFCC Panoptik"/>
          <w:sz w:val="20"/>
          <w:szCs w:val="20"/>
        </w:rPr>
        <w:t xml:space="preserve"> </w:t>
      </w:r>
    </w:p>
    <w:p w14:paraId="69D805E8" w14:textId="77777777" w:rsidR="00AB37B8" w:rsidRPr="008F55D0" w:rsidRDefault="00991241" w:rsidP="0083677C">
      <w:pPr>
        <w:pStyle w:val="a4"/>
        <w:numPr>
          <w:ilvl w:val="0"/>
          <w:numId w:val="5"/>
        </w:numPr>
        <w:spacing w:line="360" w:lineRule="auto"/>
        <w:jc w:val="both"/>
        <w:rPr>
          <w:rFonts w:ascii="SNFCC Panoptik" w:hAnsi="SNFCC Panoptik"/>
        </w:rPr>
      </w:pPr>
      <w:bookmarkStart w:id="1" w:name="_Hlk105674862"/>
      <w:r w:rsidRPr="008F55D0">
        <w:rPr>
          <w:rFonts w:ascii="SNFCC Panoptik" w:hAnsi="SNFCC Panoptik"/>
        </w:rPr>
        <w:t>Τεχνικ</w:t>
      </w:r>
      <w:r w:rsidR="00390057" w:rsidRPr="008F55D0">
        <w:rPr>
          <w:rFonts w:ascii="SNFCC Panoptik" w:hAnsi="SNFCC Panoptik"/>
        </w:rPr>
        <w:t>ά χαρακτηριστικά και π</w:t>
      </w:r>
      <w:r w:rsidRPr="008F55D0">
        <w:rPr>
          <w:rFonts w:ascii="SNFCC Panoptik" w:hAnsi="SNFCC Panoptik"/>
        </w:rPr>
        <w:t>ροδιαγραφές</w:t>
      </w:r>
      <w:r w:rsidR="00FA6135" w:rsidRPr="008F55D0">
        <w:rPr>
          <w:rFonts w:ascii="SNFCC Panoptik" w:hAnsi="SNFCC Panoptik"/>
        </w:rPr>
        <w:t xml:space="preserve"> </w:t>
      </w:r>
      <w:r w:rsidR="00390057" w:rsidRPr="008F55D0">
        <w:rPr>
          <w:rFonts w:ascii="SNFCC Panoptik" w:hAnsi="SNFCC Panoptik"/>
        </w:rPr>
        <w:t xml:space="preserve">του </w:t>
      </w:r>
      <w:r w:rsidR="00FA6135" w:rsidRPr="008F55D0">
        <w:rPr>
          <w:rFonts w:ascii="SNFCC Panoptik" w:hAnsi="SNFCC Panoptik"/>
        </w:rPr>
        <w:t>Έργου</w:t>
      </w:r>
      <w:r w:rsidRPr="008F55D0">
        <w:rPr>
          <w:rFonts w:ascii="SNFCC Panoptik" w:hAnsi="SNFCC Panoptik"/>
        </w:rPr>
        <w:t xml:space="preserve"> </w:t>
      </w:r>
      <w:bookmarkEnd w:id="1"/>
      <w:r w:rsidR="00AB37B8" w:rsidRPr="008F55D0">
        <w:rPr>
          <w:rFonts w:ascii="SNFCC Panoptik" w:hAnsi="SNFCC Panoptik"/>
        </w:rPr>
        <w:t xml:space="preserve">  </w:t>
      </w:r>
    </w:p>
    <w:p w14:paraId="0BBDA705" w14:textId="29A037FA" w:rsidR="00AB37B8" w:rsidRPr="008F55D0" w:rsidRDefault="007F665B" w:rsidP="00A81572">
      <w:pPr>
        <w:pStyle w:val="a4"/>
        <w:numPr>
          <w:ilvl w:val="0"/>
          <w:numId w:val="8"/>
        </w:numPr>
        <w:spacing w:line="360" w:lineRule="auto"/>
        <w:jc w:val="both"/>
        <w:rPr>
          <w:rFonts w:ascii="SNFCC Panoptik" w:hAnsi="SNFCC Panoptik"/>
        </w:rPr>
      </w:pPr>
      <w:r w:rsidRPr="008F55D0">
        <w:rPr>
          <w:rFonts w:ascii="SNFCC Panoptik" w:hAnsi="SNFCC Panoptik"/>
        </w:rPr>
        <w:t>Διαστάσεις</w:t>
      </w:r>
    </w:p>
    <w:p w14:paraId="029028D2" w14:textId="790B7FBD" w:rsidR="007F665B" w:rsidRPr="008F55D0" w:rsidRDefault="0069380C" w:rsidP="00A81572">
      <w:pPr>
        <w:pStyle w:val="a4"/>
        <w:numPr>
          <w:ilvl w:val="0"/>
          <w:numId w:val="8"/>
        </w:numPr>
        <w:spacing w:line="360" w:lineRule="auto"/>
        <w:jc w:val="both"/>
        <w:rPr>
          <w:rFonts w:ascii="SNFCC Panoptik" w:hAnsi="SNFCC Panoptik"/>
        </w:rPr>
      </w:pPr>
      <w:r w:rsidRPr="008F55D0">
        <w:rPr>
          <w:rFonts w:ascii="SNFCC Panoptik" w:hAnsi="SNFCC Panoptik"/>
        </w:rPr>
        <w:t xml:space="preserve">Συνολικό </w:t>
      </w:r>
      <w:r w:rsidR="007F665B" w:rsidRPr="008F55D0">
        <w:rPr>
          <w:rFonts w:ascii="SNFCC Panoptik" w:hAnsi="SNFCC Panoptik"/>
        </w:rPr>
        <w:t>Β</w:t>
      </w:r>
      <w:r w:rsidRPr="008F55D0">
        <w:rPr>
          <w:rFonts w:ascii="SNFCC Panoptik" w:hAnsi="SNFCC Panoptik"/>
        </w:rPr>
        <w:t>ά</w:t>
      </w:r>
      <w:r w:rsidR="007F665B" w:rsidRPr="008F55D0">
        <w:rPr>
          <w:rFonts w:ascii="SNFCC Panoptik" w:hAnsi="SNFCC Panoptik"/>
        </w:rPr>
        <w:t>ρος</w:t>
      </w:r>
      <w:r w:rsidRPr="008F55D0">
        <w:rPr>
          <w:rFonts w:ascii="SNFCC Panoptik" w:hAnsi="SNFCC Panoptik"/>
        </w:rPr>
        <w:t>- Σημειακές φορτίσε</w:t>
      </w:r>
      <w:r w:rsidR="00513E07" w:rsidRPr="008F55D0">
        <w:rPr>
          <w:rFonts w:ascii="SNFCC Panoptik" w:hAnsi="SNFCC Panoptik"/>
        </w:rPr>
        <w:t xml:space="preserve">ις στην </w:t>
      </w:r>
      <w:proofErr w:type="spellStart"/>
      <w:r w:rsidR="00513E07" w:rsidRPr="008F55D0">
        <w:rPr>
          <w:rFonts w:ascii="SNFCC Panoptik" w:hAnsi="SNFCC Panoptik"/>
        </w:rPr>
        <w:t>έδραση</w:t>
      </w:r>
      <w:proofErr w:type="spellEnd"/>
    </w:p>
    <w:p w14:paraId="493068AD" w14:textId="54B516B3" w:rsidR="00513E07" w:rsidRPr="008F55D0" w:rsidRDefault="00546D87" w:rsidP="00A81572">
      <w:pPr>
        <w:pStyle w:val="a4"/>
        <w:numPr>
          <w:ilvl w:val="0"/>
          <w:numId w:val="8"/>
        </w:numPr>
        <w:spacing w:line="360" w:lineRule="auto"/>
        <w:jc w:val="both"/>
        <w:rPr>
          <w:rFonts w:ascii="SNFCC Panoptik" w:hAnsi="SNFCC Panoptik"/>
        </w:rPr>
      </w:pPr>
      <w:r w:rsidRPr="008F55D0">
        <w:rPr>
          <w:rFonts w:ascii="SNFCC Panoptik" w:hAnsi="SNFCC Panoptik"/>
        </w:rPr>
        <w:t>Μελέτη</w:t>
      </w:r>
      <w:r w:rsidR="00513E07" w:rsidRPr="008F55D0">
        <w:rPr>
          <w:rFonts w:ascii="SNFCC Panoptik" w:hAnsi="SNFCC Panoptik"/>
        </w:rPr>
        <w:t xml:space="preserve"> στατικής επάρκειας </w:t>
      </w:r>
      <w:r w:rsidR="00EB199D" w:rsidRPr="008F55D0">
        <w:rPr>
          <w:rFonts w:ascii="SNFCC Panoptik" w:hAnsi="SNFCC Panoptik"/>
        </w:rPr>
        <w:t>(εφόσον απαιτείται)</w:t>
      </w:r>
    </w:p>
    <w:p w14:paraId="1EA98DAE" w14:textId="46DF5382" w:rsidR="007F665B" w:rsidRPr="008F55D0" w:rsidRDefault="007F665B" w:rsidP="00A81572">
      <w:pPr>
        <w:pStyle w:val="a4"/>
        <w:numPr>
          <w:ilvl w:val="0"/>
          <w:numId w:val="8"/>
        </w:numPr>
        <w:spacing w:line="360" w:lineRule="auto"/>
        <w:jc w:val="both"/>
        <w:rPr>
          <w:rFonts w:ascii="SNFCC Panoptik" w:hAnsi="SNFCC Panoptik"/>
        </w:rPr>
      </w:pPr>
      <w:r w:rsidRPr="008F55D0">
        <w:rPr>
          <w:rFonts w:ascii="SNFCC Panoptik" w:hAnsi="SNFCC Panoptik"/>
        </w:rPr>
        <w:t xml:space="preserve">Υλικά </w:t>
      </w:r>
    </w:p>
    <w:p w14:paraId="00936C43" w14:textId="07FABDE4" w:rsidR="007F665B" w:rsidRPr="008F55D0" w:rsidRDefault="009F6CD0" w:rsidP="00A81572">
      <w:pPr>
        <w:pStyle w:val="a4"/>
        <w:numPr>
          <w:ilvl w:val="0"/>
          <w:numId w:val="8"/>
        </w:numPr>
        <w:spacing w:line="360" w:lineRule="auto"/>
        <w:jc w:val="both"/>
        <w:rPr>
          <w:rFonts w:ascii="SNFCC Panoptik" w:hAnsi="SNFCC Panoptik"/>
        </w:rPr>
      </w:pPr>
      <w:r w:rsidRPr="008F55D0">
        <w:rPr>
          <w:rFonts w:ascii="SNFCC Panoptik" w:hAnsi="SNFCC Panoptik"/>
        </w:rPr>
        <w:t>Απαι</w:t>
      </w:r>
      <w:r w:rsidR="00513E07" w:rsidRPr="008F55D0">
        <w:rPr>
          <w:rFonts w:ascii="SNFCC Panoptik" w:hAnsi="SNFCC Panoptik"/>
        </w:rPr>
        <w:t>τ</w:t>
      </w:r>
      <w:r w:rsidRPr="008F55D0">
        <w:rPr>
          <w:rFonts w:ascii="SNFCC Panoptik" w:hAnsi="SNFCC Panoptik"/>
        </w:rPr>
        <w:t>ούμενη Ισχύς</w:t>
      </w:r>
    </w:p>
    <w:p w14:paraId="35AC1BA4" w14:textId="14659D4F" w:rsidR="00056F9C" w:rsidRPr="008F55D0" w:rsidRDefault="00A81572" w:rsidP="00A81572">
      <w:pPr>
        <w:pStyle w:val="a4"/>
        <w:numPr>
          <w:ilvl w:val="0"/>
          <w:numId w:val="8"/>
        </w:numPr>
        <w:spacing w:line="360" w:lineRule="auto"/>
        <w:jc w:val="both"/>
        <w:rPr>
          <w:rFonts w:ascii="SNFCC Panoptik" w:hAnsi="SNFCC Panoptik"/>
        </w:rPr>
      </w:pPr>
      <w:r w:rsidRPr="008F55D0">
        <w:rPr>
          <w:rFonts w:ascii="SNFCC Panoptik" w:hAnsi="SNFCC Panoptik"/>
        </w:rPr>
        <w:lastRenderedPageBreak/>
        <w:t>Τρόπος</w:t>
      </w:r>
      <w:r w:rsidR="009F6CD0" w:rsidRPr="008F55D0">
        <w:rPr>
          <w:rFonts w:ascii="SNFCC Panoptik" w:hAnsi="SNFCC Panoptik"/>
        </w:rPr>
        <w:t xml:space="preserve"> συναρμολόγησης </w:t>
      </w:r>
      <w:r w:rsidR="00513E07" w:rsidRPr="008F55D0">
        <w:rPr>
          <w:rFonts w:ascii="SNFCC Panoptik" w:hAnsi="SNFCC Panoptik"/>
        </w:rPr>
        <w:t>-</w:t>
      </w:r>
      <w:r w:rsidR="00546D87" w:rsidRPr="008F55D0">
        <w:rPr>
          <w:rFonts w:ascii="SNFCC Panoptik" w:hAnsi="SNFCC Panoptik"/>
        </w:rPr>
        <w:t xml:space="preserve"> </w:t>
      </w:r>
      <w:r w:rsidR="00513E07" w:rsidRPr="008F55D0">
        <w:rPr>
          <w:rFonts w:ascii="SNFCC Panoptik" w:hAnsi="SNFCC Panoptik"/>
        </w:rPr>
        <w:t>ειδικές απαιτήσεις</w:t>
      </w:r>
      <w:r w:rsidRPr="008F55D0">
        <w:rPr>
          <w:rFonts w:ascii="SNFCC Panoptik" w:hAnsi="SNFCC Panoptik"/>
        </w:rPr>
        <w:t xml:space="preserve"> μεταφοράς</w:t>
      </w:r>
    </w:p>
    <w:p w14:paraId="356ACC1E" w14:textId="2E5E53DE" w:rsidR="00256203" w:rsidRPr="00890676" w:rsidRDefault="00FA6135" w:rsidP="0083677C">
      <w:pPr>
        <w:pStyle w:val="a4"/>
        <w:numPr>
          <w:ilvl w:val="0"/>
          <w:numId w:val="5"/>
        </w:numPr>
        <w:spacing w:line="360" w:lineRule="auto"/>
        <w:jc w:val="both"/>
        <w:rPr>
          <w:rFonts w:ascii="SNFCC Panoptik" w:hAnsi="SNFCC Panoptik"/>
        </w:rPr>
      </w:pPr>
      <w:r w:rsidRPr="00890676">
        <w:rPr>
          <w:rFonts w:ascii="SNFCC Panoptik" w:hAnsi="SNFCC Panoptik"/>
        </w:rPr>
        <w:t xml:space="preserve">Βιογραφικό και </w:t>
      </w:r>
      <w:r w:rsidR="000A150A">
        <w:rPr>
          <w:rFonts w:ascii="SNFCC Panoptik" w:hAnsi="SNFCC Panoptik"/>
          <w:lang w:val="en-US"/>
        </w:rPr>
        <w:t>Portfolio</w:t>
      </w:r>
      <w:r w:rsidR="000A150A" w:rsidRPr="00890676">
        <w:rPr>
          <w:rFonts w:ascii="SNFCC Panoptik" w:hAnsi="SNFCC Panoptik"/>
        </w:rPr>
        <w:t xml:space="preserve"> </w:t>
      </w:r>
      <w:r w:rsidR="00BE0146" w:rsidRPr="00890676">
        <w:rPr>
          <w:rFonts w:ascii="SNFCC Panoptik" w:hAnsi="SNFCC Panoptik"/>
        </w:rPr>
        <w:t>Καλλιτέχνη</w:t>
      </w:r>
      <w:r w:rsidR="009F5DBD" w:rsidRPr="00890676">
        <w:rPr>
          <w:rFonts w:ascii="SNFCC Panoptik" w:hAnsi="SNFCC Panoptik"/>
        </w:rPr>
        <w:t>/Ομάδας</w:t>
      </w:r>
    </w:p>
    <w:p w14:paraId="6C53362D" w14:textId="73C428DD" w:rsidR="00FA6135" w:rsidRPr="00890676" w:rsidRDefault="000A150A" w:rsidP="0083677C">
      <w:pPr>
        <w:pStyle w:val="a4"/>
        <w:numPr>
          <w:ilvl w:val="0"/>
          <w:numId w:val="5"/>
        </w:numPr>
        <w:spacing w:line="360" w:lineRule="auto"/>
        <w:jc w:val="both"/>
        <w:rPr>
          <w:rFonts w:ascii="SNFCC Panoptik" w:hAnsi="SNFCC Panoptik"/>
        </w:rPr>
      </w:pPr>
      <w:r>
        <w:rPr>
          <w:rFonts w:ascii="SNFCC Panoptik" w:hAnsi="SNFCC Panoptik"/>
        </w:rPr>
        <w:t>Π</w:t>
      </w:r>
      <w:r w:rsidR="00BE0146" w:rsidRPr="00890676">
        <w:rPr>
          <w:rFonts w:ascii="SNFCC Panoptik" w:hAnsi="SNFCC Panoptik"/>
        </w:rPr>
        <w:t xml:space="preserve">ρόσθετες πληροφορίες </w:t>
      </w:r>
      <w:r w:rsidR="00BB2766" w:rsidRPr="00890676">
        <w:rPr>
          <w:rFonts w:ascii="SNFCC Panoptik" w:hAnsi="SNFCC Panoptik"/>
        </w:rPr>
        <w:t>που θα εξυπηρετούσαν την</w:t>
      </w:r>
      <w:r w:rsidR="00BE0146" w:rsidRPr="00890676">
        <w:rPr>
          <w:rFonts w:ascii="SNFCC Panoptik" w:hAnsi="SNFCC Panoptik"/>
        </w:rPr>
        <w:t xml:space="preserve"> περαιτέρω απεικόνιση της ιδέας</w:t>
      </w:r>
    </w:p>
    <w:p w14:paraId="42FA1145" w14:textId="77777777" w:rsidR="000A150A" w:rsidRDefault="000A150A" w:rsidP="00CF38CF">
      <w:pPr>
        <w:spacing w:line="360" w:lineRule="auto"/>
        <w:jc w:val="both"/>
        <w:rPr>
          <w:rFonts w:ascii="SNFCC Panoptik" w:hAnsi="SNFCC Panoptik"/>
          <w:b/>
          <w:bCs/>
        </w:rPr>
      </w:pPr>
    </w:p>
    <w:p w14:paraId="5E997AE8" w14:textId="3BF1B6AE" w:rsidR="00991241" w:rsidRPr="00890676" w:rsidRDefault="00991241" w:rsidP="00CF38CF">
      <w:pPr>
        <w:spacing w:line="360" w:lineRule="auto"/>
        <w:jc w:val="both"/>
        <w:rPr>
          <w:rFonts w:ascii="SNFCC Panoptik" w:hAnsi="SNFCC Panoptik"/>
          <w:b/>
          <w:bCs/>
        </w:rPr>
      </w:pPr>
      <w:r w:rsidRPr="00890676">
        <w:rPr>
          <w:rFonts w:ascii="SNFCC Panoptik" w:hAnsi="SNFCC Panoptik"/>
          <w:b/>
          <w:bCs/>
        </w:rPr>
        <w:t>Σημαντικές Πληροφορίες</w:t>
      </w:r>
    </w:p>
    <w:p w14:paraId="75F8A8DD" w14:textId="2F64FBAF" w:rsidR="00256203" w:rsidRPr="00890676" w:rsidRDefault="00FA6135" w:rsidP="00CF38CF">
      <w:pPr>
        <w:pStyle w:val="a4"/>
        <w:numPr>
          <w:ilvl w:val="0"/>
          <w:numId w:val="4"/>
        </w:numPr>
        <w:spacing w:line="360" w:lineRule="auto"/>
        <w:jc w:val="both"/>
        <w:rPr>
          <w:rFonts w:ascii="SNFCC Panoptik" w:hAnsi="SNFCC Panoptik"/>
        </w:rPr>
      </w:pPr>
      <w:r w:rsidRPr="00890676">
        <w:rPr>
          <w:rFonts w:ascii="SNFCC Panoptik" w:hAnsi="SNFCC Panoptik"/>
        </w:rPr>
        <w:t xml:space="preserve">Η υποβληθείσα πρόταση </w:t>
      </w:r>
      <w:r w:rsidR="000A150A">
        <w:rPr>
          <w:rFonts w:ascii="SNFCC Panoptik" w:hAnsi="SNFCC Panoptik"/>
        </w:rPr>
        <w:t xml:space="preserve">θα </w:t>
      </w:r>
      <w:r w:rsidRPr="00890676">
        <w:rPr>
          <w:rFonts w:ascii="SNFCC Panoptik" w:hAnsi="SNFCC Panoptik"/>
        </w:rPr>
        <w:t xml:space="preserve">πρέπει να </w:t>
      </w:r>
      <w:r w:rsidR="000A150A">
        <w:rPr>
          <w:rFonts w:ascii="SNFCC Panoptik" w:hAnsi="SNFCC Panoptik"/>
        </w:rPr>
        <w:t>αφορά σε</w:t>
      </w:r>
      <w:r w:rsidR="000A150A" w:rsidRPr="00890676">
        <w:rPr>
          <w:rFonts w:ascii="SNFCC Panoptik" w:hAnsi="SNFCC Panoptik"/>
        </w:rPr>
        <w:t xml:space="preserve"> </w:t>
      </w:r>
      <w:r w:rsidRPr="00890676">
        <w:rPr>
          <w:rFonts w:ascii="SNFCC Panoptik" w:hAnsi="SNFCC Panoptik"/>
        </w:rPr>
        <w:t>πρωτότυπο έργο του</w:t>
      </w:r>
      <w:r w:rsidR="000A150A">
        <w:rPr>
          <w:rFonts w:ascii="SNFCC Panoptik" w:hAnsi="SNFCC Panoptik"/>
        </w:rPr>
        <w:t xml:space="preserve"> αιτούντος</w:t>
      </w:r>
      <w:r w:rsidR="008F1C73" w:rsidRPr="00890676">
        <w:rPr>
          <w:rFonts w:ascii="SNFCC Panoptik" w:hAnsi="SNFCC Panoptik"/>
        </w:rPr>
        <w:t xml:space="preserve"> ή της καλλιτεχνικής ομάδας</w:t>
      </w:r>
      <w:r w:rsidR="002B447D">
        <w:rPr>
          <w:rFonts w:ascii="SNFCC Panoptik" w:hAnsi="SNFCC Panoptik"/>
        </w:rPr>
        <w:t xml:space="preserve"> που θα σχεδιαστεί ειδικά για τον «Χριστουγεννιάτικ</w:t>
      </w:r>
      <w:r w:rsidR="002E73A0">
        <w:rPr>
          <w:rFonts w:ascii="SNFCC Panoptik" w:hAnsi="SNFCC Panoptik"/>
        </w:rPr>
        <w:t>ο</w:t>
      </w:r>
      <w:r w:rsidR="002B447D">
        <w:rPr>
          <w:rFonts w:ascii="SNFCC Panoptik" w:hAnsi="SNFCC Panoptik"/>
        </w:rPr>
        <w:t xml:space="preserve"> Κόσμο» του ΚΠΙΣΝ</w:t>
      </w:r>
      <w:r w:rsidR="002E73A0">
        <w:rPr>
          <w:rFonts w:ascii="SNFCC Panoptik" w:hAnsi="SNFCC Panoptik"/>
        </w:rPr>
        <w:t xml:space="preserve"> -</w:t>
      </w:r>
      <w:r w:rsidR="008F63A8">
        <w:rPr>
          <w:rFonts w:ascii="SNFCC Panoptik" w:hAnsi="SNFCC Panoptik"/>
        </w:rPr>
        <w:t xml:space="preserve"> </w:t>
      </w:r>
      <w:r w:rsidR="002E73A0">
        <w:rPr>
          <w:rFonts w:ascii="SNFCC Panoptik" w:hAnsi="SNFCC Panoptik"/>
        </w:rPr>
        <w:t>Χριστούγεννα 2022</w:t>
      </w:r>
      <w:r w:rsidR="002B447D">
        <w:rPr>
          <w:rFonts w:ascii="SNFCC Panoptik" w:hAnsi="SNFCC Panoptik"/>
        </w:rPr>
        <w:t xml:space="preserve">.  </w:t>
      </w:r>
    </w:p>
    <w:p w14:paraId="44033DCE" w14:textId="6D3C7A9B" w:rsidR="00256203" w:rsidRPr="00890676" w:rsidRDefault="00FA6135" w:rsidP="00CF38CF">
      <w:pPr>
        <w:pStyle w:val="a4"/>
        <w:numPr>
          <w:ilvl w:val="0"/>
          <w:numId w:val="4"/>
        </w:numPr>
        <w:spacing w:line="360" w:lineRule="auto"/>
        <w:jc w:val="both"/>
        <w:rPr>
          <w:rFonts w:ascii="SNFCC Panoptik" w:hAnsi="SNFCC Panoptik"/>
        </w:rPr>
      </w:pPr>
      <w:r w:rsidRPr="00890676">
        <w:rPr>
          <w:rFonts w:ascii="SNFCC Panoptik" w:hAnsi="SNFCC Panoptik"/>
        </w:rPr>
        <w:t xml:space="preserve">Για το </w:t>
      </w:r>
      <w:r w:rsidRPr="00890676">
        <w:rPr>
          <w:rFonts w:ascii="SNFCC Panoptik" w:hAnsi="SNFCC Panoptik"/>
          <w:lang w:val="en-US"/>
        </w:rPr>
        <w:t>Open</w:t>
      </w:r>
      <w:r w:rsidRPr="00890676">
        <w:rPr>
          <w:rFonts w:ascii="SNFCC Panoptik" w:hAnsi="SNFCC Panoptik"/>
        </w:rPr>
        <w:t xml:space="preserve"> </w:t>
      </w:r>
      <w:r w:rsidRPr="00890676">
        <w:rPr>
          <w:rFonts w:ascii="SNFCC Panoptik" w:hAnsi="SNFCC Panoptik"/>
          <w:lang w:val="en-US"/>
        </w:rPr>
        <w:t>Call</w:t>
      </w:r>
      <w:r w:rsidRPr="00890676">
        <w:rPr>
          <w:rFonts w:ascii="SNFCC Panoptik" w:hAnsi="SNFCC Panoptik"/>
        </w:rPr>
        <w:t xml:space="preserve"> θα γίνονται δεκτές μόνο ψηφιακές υποβολές που </w:t>
      </w:r>
      <w:r w:rsidR="005A7A2C" w:rsidRPr="00890676">
        <w:rPr>
          <w:rFonts w:ascii="SNFCC Panoptik" w:hAnsi="SNFCC Panoptik"/>
        </w:rPr>
        <w:t>περιλαμβάνουν όλα</w:t>
      </w:r>
      <w:r w:rsidRPr="00890676">
        <w:rPr>
          <w:rFonts w:ascii="SNFCC Panoptik" w:hAnsi="SNFCC Panoptik"/>
        </w:rPr>
        <w:t xml:space="preserve"> τα απαιτούμενα παραδοτέα μέσω της ηλεκτρονικής φόρμας αίτησης πριν από την καταληκτική ημερομηνία</w:t>
      </w:r>
      <w:r w:rsidR="002E73A0">
        <w:rPr>
          <w:rFonts w:ascii="SNFCC Panoptik" w:hAnsi="SNFCC Panoptik"/>
        </w:rPr>
        <w:t>.</w:t>
      </w:r>
    </w:p>
    <w:p w14:paraId="2917E201" w14:textId="531D3EFF" w:rsidR="00F16A18" w:rsidRDefault="00991241" w:rsidP="00CF38CF">
      <w:pPr>
        <w:pStyle w:val="a4"/>
        <w:numPr>
          <w:ilvl w:val="0"/>
          <w:numId w:val="4"/>
        </w:numPr>
        <w:spacing w:line="360" w:lineRule="auto"/>
        <w:jc w:val="both"/>
        <w:rPr>
          <w:rFonts w:ascii="SNFCC Panoptik" w:hAnsi="SNFCC Panoptik"/>
        </w:rPr>
      </w:pPr>
      <w:r w:rsidRPr="00890676">
        <w:rPr>
          <w:rFonts w:ascii="SNFCC Panoptik" w:hAnsi="SNFCC Panoptik"/>
        </w:rPr>
        <w:t xml:space="preserve">Όλες οι αιτήσεις διεκπεραιώνονται με εμπιστευτικό τρόπο. Κατά τη διάρκεια της περιόδου αξιολόγησης, </w:t>
      </w:r>
      <w:r w:rsidR="002E73A0">
        <w:rPr>
          <w:rFonts w:ascii="SNFCC Panoptik" w:hAnsi="SNFCC Panoptik"/>
        </w:rPr>
        <w:t xml:space="preserve">ο υποψήφιος </w:t>
      </w:r>
      <w:r w:rsidRPr="00890676">
        <w:rPr>
          <w:rFonts w:ascii="SNFCC Panoptik" w:hAnsi="SNFCC Panoptik"/>
        </w:rPr>
        <w:t xml:space="preserve">μπορεί να κληθεί σε συνάντηση σχετικά με την ανάπτυξη και την υλοποίηση του έργου </w:t>
      </w:r>
      <w:r w:rsidR="005F09C7">
        <w:rPr>
          <w:rFonts w:ascii="SNFCC Panoptik" w:hAnsi="SNFCC Panoptik"/>
        </w:rPr>
        <w:t>του.</w:t>
      </w:r>
    </w:p>
    <w:p w14:paraId="2FE3D35F" w14:textId="29FC14C5" w:rsidR="000F35A1" w:rsidRPr="00B200E7" w:rsidRDefault="00A05E73" w:rsidP="00CF38CF">
      <w:pPr>
        <w:pStyle w:val="a4"/>
        <w:numPr>
          <w:ilvl w:val="0"/>
          <w:numId w:val="4"/>
        </w:numPr>
        <w:spacing w:line="360" w:lineRule="auto"/>
        <w:jc w:val="both"/>
        <w:rPr>
          <w:rFonts w:ascii="SNFCC Panoptik" w:hAnsi="SNFCC Panoptik"/>
          <w:highlight w:val="yellow"/>
        </w:rPr>
      </w:pPr>
      <w:r>
        <w:rPr>
          <w:rFonts w:ascii="SNFCC Panoptik" w:hAnsi="SNFCC Panoptik"/>
          <w:highlight w:val="yellow"/>
        </w:rPr>
        <w:t>Τον Ιούλιο</w:t>
      </w:r>
      <w:r w:rsidR="003F73FC" w:rsidRPr="00B200E7">
        <w:rPr>
          <w:rFonts w:ascii="SNFCC Panoptik" w:hAnsi="SNFCC Panoptik"/>
          <w:highlight w:val="yellow"/>
        </w:rPr>
        <w:t xml:space="preserve"> θ</w:t>
      </w:r>
      <w:r w:rsidR="00C97970" w:rsidRPr="00B200E7">
        <w:rPr>
          <w:rFonts w:ascii="SNFCC Panoptik" w:hAnsi="SNFCC Panoptik"/>
          <w:highlight w:val="yellow"/>
        </w:rPr>
        <w:t xml:space="preserve">α προγραμματιστούν </w:t>
      </w:r>
      <w:r w:rsidR="003F73FC" w:rsidRPr="00B200E7">
        <w:rPr>
          <w:rFonts w:ascii="SNFCC Panoptik" w:hAnsi="SNFCC Panoptik"/>
          <w:highlight w:val="yellow"/>
        </w:rPr>
        <w:t xml:space="preserve">δύο </w:t>
      </w:r>
      <w:r w:rsidR="0079324A" w:rsidRPr="00B200E7">
        <w:rPr>
          <w:rFonts w:ascii="SNFCC Panoptik" w:hAnsi="SNFCC Panoptik"/>
          <w:highlight w:val="yellow"/>
        </w:rPr>
        <w:t>επιτόπιες επισκέψεις</w:t>
      </w:r>
      <w:r w:rsidR="00C735C5" w:rsidRPr="00B200E7">
        <w:rPr>
          <w:rFonts w:ascii="SNFCC Panoptik" w:hAnsi="SNFCC Panoptik"/>
          <w:highlight w:val="yellow"/>
        </w:rPr>
        <w:t xml:space="preserve"> για όσους ενδιαφερόμενους</w:t>
      </w:r>
      <w:r w:rsidR="003F73FC" w:rsidRPr="00B200E7">
        <w:rPr>
          <w:rFonts w:ascii="SNFCC Panoptik" w:hAnsi="SNFCC Panoptik"/>
          <w:highlight w:val="yellow"/>
        </w:rPr>
        <w:t xml:space="preserve"> </w:t>
      </w:r>
      <w:r w:rsidR="00AE4A79" w:rsidRPr="00B200E7">
        <w:rPr>
          <w:rFonts w:ascii="SNFCC Panoptik" w:hAnsi="SNFCC Panoptik"/>
          <w:highlight w:val="yellow"/>
        </w:rPr>
        <w:t>σε ημερομηνίες που θα ανακοινωθούν σύντομα</w:t>
      </w:r>
      <w:r w:rsidR="00CF1C32">
        <w:rPr>
          <w:rFonts w:ascii="SNFCC Panoptik" w:hAnsi="SNFCC Panoptik"/>
          <w:highlight w:val="yellow"/>
        </w:rPr>
        <w:t>.</w:t>
      </w:r>
      <w:r w:rsidR="00AE4A79" w:rsidRPr="00B200E7">
        <w:rPr>
          <w:rFonts w:ascii="SNFCC Panoptik" w:hAnsi="SNFCC Panoptik"/>
          <w:highlight w:val="yellow"/>
        </w:rPr>
        <w:t xml:space="preserve"> </w:t>
      </w:r>
      <w:r w:rsidR="00CF1C32">
        <w:rPr>
          <w:rFonts w:ascii="SNFCC Panoptik" w:hAnsi="SNFCC Panoptik"/>
          <w:highlight w:val="yellow"/>
        </w:rPr>
        <w:t xml:space="preserve">Εκπρόσωποι </w:t>
      </w:r>
      <w:r w:rsidR="00AE4A79" w:rsidRPr="00B200E7">
        <w:rPr>
          <w:rFonts w:ascii="SNFCC Panoptik" w:hAnsi="SNFCC Panoptik"/>
          <w:highlight w:val="yellow"/>
        </w:rPr>
        <w:t>του Τμήματος Εγκαταστάσεων του ΚΠΙΣΝ</w:t>
      </w:r>
      <w:r w:rsidR="00CF1C32">
        <w:rPr>
          <w:rFonts w:ascii="SNFCC Panoptik" w:hAnsi="SNFCC Panoptik"/>
          <w:highlight w:val="yellow"/>
        </w:rPr>
        <w:t xml:space="preserve"> θα είναι διαθέσιμοι</w:t>
      </w:r>
      <w:r w:rsidR="00AE4A79" w:rsidRPr="00B200E7">
        <w:rPr>
          <w:rFonts w:ascii="SNFCC Panoptik" w:hAnsi="SNFCC Panoptik"/>
          <w:highlight w:val="yellow"/>
        </w:rPr>
        <w:t xml:space="preserve"> για </w:t>
      </w:r>
      <w:r w:rsidR="00FE1422" w:rsidRPr="00B200E7">
        <w:rPr>
          <w:rFonts w:ascii="SNFCC Panoptik" w:hAnsi="SNFCC Panoptik"/>
          <w:highlight w:val="yellow"/>
        </w:rPr>
        <w:t xml:space="preserve">διευκρινίσεις </w:t>
      </w:r>
      <w:r w:rsidR="00A57AD6">
        <w:rPr>
          <w:rFonts w:ascii="SNFCC Panoptik" w:hAnsi="SNFCC Panoptik"/>
          <w:highlight w:val="yellow"/>
        </w:rPr>
        <w:t>σχετικά</w:t>
      </w:r>
      <w:r w:rsidR="00FE1422" w:rsidRPr="00B200E7">
        <w:rPr>
          <w:rFonts w:ascii="SNFCC Panoptik" w:hAnsi="SNFCC Panoptik"/>
          <w:highlight w:val="yellow"/>
        </w:rPr>
        <w:t xml:space="preserve"> με τ</w:t>
      </w:r>
      <w:r w:rsidR="004E030D" w:rsidRPr="00B200E7">
        <w:rPr>
          <w:rFonts w:ascii="SNFCC Panoptik" w:hAnsi="SNFCC Panoptik"/>
          <w:highlight w:val="yellow"/>
        </w:rPr>
        <w:t xml:space="preserve">ην τοποθεσία </w:t>
      </w:r>
      <w:r w:rsidR="00023AAC">
        <w:rPr>
          <w:rFonts w:ascii="SNFCC Panoptik" w:hAnsi="SNFCC Panoptik"/>
          <w:highlight w:val="yellow"/>
        </w:rPr>
        <w:t xml:space="preserve">και την </w:t>
      </w:r>
      <w:r w:rsidR="000F35A1" w:rsidRPr="00B200E7">
        <w:rPr>
          <w:rFonts w:ascii="SNFCC Panoptik" w:hAnsi="SNFCC Panoptik"/>
          <w:highlight w:val="yellow"/>
        </w:rPr>
        <w:t>εγκατάσταση</w:t>
      </w:r>
      <w:r w:rsidR="00023AAC">
        <w:rPr>
          <w:rFonts w:ascii="SNFCC Panoptik" w:hAnsi="SNFCC Panoptik"/>
          <w:highlight w:val="yellow"/>
        </w:rPr>
        <w:t xml:space="preserve"> του Έργου</w:t>
      </w:r>
      <w:r w:rsidR="00A57AD6">
        <w:rPr>
          <w:rFonts w:ascii="SNFCC Panoptik" w:hAnsi="SNFCC Panoptik"/>
          <w:highlight w:val="yellow"/>
        </w:rPr>
        <w:t xml:space="preserve"> στο σημείο.</w:t>
      </w:r>
    </w:p>
    <w:p w14:paraId="24068C36" w14:textId="1C4EDDC6" w:rsidR="00072977" w:rsidRPr="008C645E" w:rsidRDefault="000F35A1" w:rsidP="00CF38CF">
      <w:pPr>
        <w:pStyle w:val="a4"/>
        <w:numPr>
          <w:ilvl w:val="0"/>
          <w:numId w:val="4"/>
        </w:numPr>
        <w:spacing w:line="360" w:lineRule="auto"/>
        <w:jc w:val="both"/>
        <w:rPr>
          <w:rFonts w:ascii="SNFCC Panoptik" w:hAnsi="SNFCC Panoptik"/>
        </w:rPr>
      </w:pPr>
      <w:r w:rsidRPr="00B200E7">
        <w:rPr>
          <w:rFonts w:ascii="SNFCC Panoptik" w:hAnsi="SNFCC Panoptik"/>
          <w:highlight w:val="yellow"/>
        </w:rPr>
        <w:t xml:space="preserve">Τα κόστη εγκατάστασης του Έργου βαρύνουν την </w:t>
      </w:r>
      <w:r w:rsidR="002366BA" w:rsidRPr="00B200E7">
        <w:rPr>
          <w:rFonts w:ascii="SNFCC Panoptik" w:hAnsi="SNFCC Panoptik"/>
          <w:highlight w:val="yellow"/>
        </w:rPr>
        <w:t>ΚΠΙΣΝ Α.Ε.</w:t>
      </w:r>
      <w:r w:rsidR="00AC2035" w:rsidRPr="00B200E7">
        <w:rPr>
          <w:rFonts w:ascii="SNFCC Panoptik" w:hAnsi="SNFCC Panoptik"/>
          <w:highlight w:val="yellow"/>
        </w:rPr>
        <w:t xml:space="preserve"> </w:t>
      </w:r>
      <w:r w:rsidR="00CA277D">
        <w:rPr>
          <w:rFonts w:ascii="SNFCC Panoptik" w:hAnsi="SNFCC Panoptik"/>
          <w:highlight w:val="yellow"/>
        </w:rPr>
        <w:t>Ο</w:t>
      </w:r>
      <w:r w:rsidR="00AC2035" w:rsidRPr="00B200E7">
        <w:rPr>
          <w:rFonts w:ascii="SNFCC Panoptik" w:hAnsi="SNFCC Panoptik"/>
          <w:highlight w:val="yellow"/>
        </w:rPr>
        <w:t xml:space="preserve"> προϋπολογισ</w:t>
      </w:r>
      <w:r w:rsidR="00AC2035" w:rsidRPr="00032BFC">
        <w:rPr>
          <w:rFonts w:ascii="SNFCC Panoptik" w:hAnsi="SNFCC Panoptik"/>
          <w:highlight w:val="yellow"/>
        </w:rPr>
        <w:t>μ</w:t>
      </w:r>
      <w:r w:rsidR="00CA277D">
        <w:rPr>
          <w:rFonts w:ascii="SNFCC Panoptik" w:hAnsi="SNFCC Panoptik"/>
          <w:highlight w:val="yellow"/>
        </w:rPr>
        <w:t>ός</w:t>
      </w:r>
      <w:r w:rsidR="00F23B43">
        <w:rPr>
          <w:rFonts w:ascii="SNFCC Panoptik" w:hAnsi="SNFCC Panoptik"/>
          <w:highlight w:val="yellow"/>
        </w:rPr>
        <w:t xml:space="preserve"> </w:t>
      </w:r>
      <w:r w:rsidR="00032BFC" w:rsidRPr="00032BFC">
        <w:rPr>
          <w:rFonts w:ascii="SNFCC Panoptik" w:hAnsi="SNFCC Panoptik"/>
          <w:highlight w:val="yellow"/>
        </w:rPr>
        <w:t>εγκατάστασης</w:t>
      </w:r>
      <w:r w:rsidR="00A57AD6">
        <w:rPr>
          <w:rFonts w:ascii="SNFCC Panoptik" w:hAnsi="SNFCC Panoptik"/>
          <w:highlight w:val="yellow"/>
        </w:rPr>
        <w:t xml:space="preserve"> θα ληφθεί</w:t>
      </w:r>
      <w:r w:rsidR="00032BFC" w:rsidRPr="00032BFC">
        <w:rPr>
          <w:rFonts w:ascii="SNFCC Panoptik" w:hAnsi="SNFCC Panoptik"/>
          <w:highlight w:val="yellow"/>
        </w:rPr>
        <w:t xml:space="preserve"> υπόψη στην επιλογή του τελικού Έργου</w:t>
      </w:r>
      <w:r w:rsidR="00AC2035" w:rsidRPr="00032BFC">
        <w:rPr>
          <w:rFonts w:ascii="SNFCC Panoptik" w:hAnsi="SNFCC Panoptik"/>
          <w:highlight w:val="yellow"/>
        </w:rPr>
        <w:t>.</w:t>
      </w:r>
      <w:r w:rsidR="00AC2035">
        <w:rPr>
          <w:rFonts w:ascii="SNFCC Panoptik" w:hAnsi="SNFCC Panoptik"/>
        </w:rPr>
        <w:t xml:space="preserve"> </w:t>
      </w:r>
    </w:p>
    <w:p w14:paraId="5695FD24" w14:textId="77777777" w:rsidR="00072977" w:rsidRDefault="00072977" w:rsidP="00CF38CF">
      <w:pPr>
        <w:spacing w:line="360" w:lineRule="auto"/>
        <w:jc w:val="both"/>
        <w:rPr>
          <w:rFonts w:ascii="SNFCC Panoptik" w:hAnsi="SNFCC Panoptik"/>
          <w:b/>
          <w:bCs/>
        </w:rPr>
      </w:pPr>
    </w:p>
    <w:p w14:paraId="79E402B6" w14:textId="22B6B6F8" w:rsidR="009F5DBD" w:rsidRPr="00890676" w:rsidRDefault="009F5DBD" w:rsidP="00CF38CF">
      <w:pPr>
        <w:spacing w:line="360" w:lineRule="auto"/>
        <w:jc w:val="both"/>
        <w:rPr>
          <w:rFonts w:ascii="SNFCC Panoptik" w:hAnsi="SNFCC Panoptik"/>
          <w:b/>
          <w:bCs/>
        </w:rPr>
      </w:pPr>
      <w:r w:rsidRPr="00890676">
        <w:rPr>
          <w:rFonts w:ascii="SNFCC Panoptik" w:hAnsi="SNFCC Panoptik"/>
          <w:b/>
          <w:bCs/>
        </w:rPr>
        <w:t xml:space="preserve">Χρονοδιάγραμμα </w:t>
      </w:r>
      <w:r w:rsidR="003E0B21" w:rsidRPr="00890676">
        <w:rPr>
          <w:rFonts w:ascii="SNFCC Panoptik" w:hAnsi="SNFCC Panoptik"/>
          <w:b/>
          <w:bCs/>
        </w:rPr>
        <w:t>Αιτήσεων</w:t>
      </w:r>
    </w:p>
    <w:p w14:paraId="0DA33A7F" w14:textId="57E07DC8" w:rsidR="00690076" w:rsidRPr="00890676" w:rsidRDefault="005A7A2C" w:rsidP="00CF38CF">
      <w:pPr>
        <w:spacing w:line="360" w:lineRule="auto"/>
        <w:jc w:val="both"/>
        <w:rPr>
          <w:rFonts w:ascii="SNFCC Panoptik" w:hAnsi="SNFCC Panoptik"/>
        </w:rPr>
      </w:pPr>
      <w:r w:rsidRPr="00890676">
        <w:rPr>
          <w:rFonts w:ascii="SNFCC Panoptik" w:hAnsi="SNFCC Panoptik"/>
        </w:rPr>
        <w:t>31 Αυγούστου</w:t>
      </w:r>
      <w:r w:rsidR="00690076" w:rsidRPr="00890676">
        <w:rPr>
          <w:rFonts w:ascii="SNFCC Panoptik" w:hAnsi="SNFCC Panoptik"/>
        </w:rPr>
        <w:t xml:space="preserve"> 202</w:t>
      </w:r>
      <w:r w:rsidRPr="00890676">
        <w:rPr>
          <w:rFonts w:ascii="SNFCC Panoptik" w:hAnsi="SNFCC Panoptik"/>
        </w:rPr>
        <w:t>2</w:t>
      </w:r>
      <w:r w:rsidR="00BB2766" w:rsidRPr="00890676">
        <w:rPr>
          <w:rFonts w:ascii="SNFCC Panoptik" w:hAnsi="SNFCC Panoptik"/>
        </w:rPr>
        <w:t>:</w:t>
      </w:r>
      <w:r w:rsidR="00690076" w:rsidRPr="00890676">
        <w:rPr>
          <w:rFonts w:ascii="SNFCC Panoptik" w:hAnsi="SNFCC Panoptik"/>
        </w:rPr>
        <w:t xml:space="preserve"> </w:t>
      </w:r>
      <w:r w:rsidRPr="00890676">
        <w:rPr>
          <w:rFonts w:ascii="SNFCC Panoptik" w:hAnsi="SNFCC Panoptik"/>
        </w:rPr>
        <w:t>Καταληκτική Ημερομηνία Υποβολ</w:t>
      </w:r>
      <w:r w:rsidR="0092039A">
        <w:rPr>
          <w:rFonts w:ascii="SNFCC Panoptik" w:hAnsi="SNFCC Panoptik"/>
        </w:rPr>
        <w:t>ής</w:t>
      </w:r>
      <w:r w:rsidR="009F5DBD" w:rsidRPr="00890676">
        <w:rPr>
          <w:rFonts w:ascii="SNFCC Panoptik" w:hAnsi="SNFCC Panoptik"/>
        </w:rPr>
        <w:t xml:space="preserve"> </w:t>
      </w:r>
      <w:r w:rsidR="0092039A">
        <w:rPr>
          <w:rFonts w:ascii="SNFCC Panoptik" w:hAnsi="SNFCC Panoptik"/>
        </w:rPr>
        <w:t>Προτάσεων</w:t>
      </w:r>
    </w:p>
    <w:p w14:paraId="4A07D541" w14:textId="1FBF942A" w:rsidR="00690076" w:rsidRPr="00890676" w:rsidRDefault="005A7A2C" w:rsidP="00CF38CF">
      <w:pPr>
        <w:spacing w:line="360" w:lineRule="auto"/>
        <w:jc w:val="both"/>
        <w:rPr>
          <w:rFonts w:ascii="SNFCC Panoptik" w:hAnsi="SNFCC Panoptik"/>
        </w:rPr>
      </w:pPr>
      <w:r w:rsidRPr="00890676">
        <w:rPr>
          <w:rFonts w:ascii="SNFCC Panoptik" w:hAnsi="SNFCC Panoptik"/>
        </w:rPr>
        <w:t>Σεπτέμβριος</w:t>
      </w:r>
      <w:r w:rsidR="00690076" w:rsidRPr="00890676">
        <w:rPr>
          <w:rFonts w:ascii="SNFCC Panoptik" w:hAnsi="SNFCC Panoptik"/>
        </w:rPr>
        <w:t xml:space="preserve"> 2022</w:t>
      </w:r>
      <w:r w:rsidR="00BB2766" w:rsidRPr="00890676">
        <w:rPr>
          <w:rFonts w:ascii="SNFCC Panoptik" w:hAnsi="SNFCC Panoptik"/>
        </w:rPr>
        <w:t>:</w:t>
      </w:r>
      <w:r w:rsidR="00690076" w:rsidRPr="00890676">
        <w:rPr>
          <w:rFonts w:ascii="SNFCC Panoptik" w:hAnsi="SNFCC Panoptik"/>
        </w:rPr>
        <w:t xml:space="preserve"> </w:t>
      </w:r>
      <w:r w:rsidR="001B5673" w:rsidRPr="00890676">
        <w:rPr>
          <w:rFonts w:ascii="SNFCC Panoptik" w:hAnsi="SNFCC Panoptik"/>
        </w:rPr>
        <w:t>Διαδικασία Συνεντεύξεων και Επιλογής Έργου</w:t>
      </w:r>
      <w:r w:rsidR="00690076" w:rsidRPr="00890676">
        <w:rPr>
          <w:rFonts w:ascii="SNFCC Panoptik" w:hAnsi="SNFCC Panoptik"/>
        </w:rPr>
        <w:t xml:space="preserve"> </w:t>
      </w:r>
    </w:p>
    <w:p w14:paraId="298D0484" w14:textId="20E2CEA8" w:rsidR="00690076" w:rsidRPr="00890676" w:rsidRDefault="0081433F" w:rsidP="00CF38CF">
      <w:pPr>
        <w:spacing w:line="360" w:lineRule="auto"/>
        <w:jc w:val="both"/>
        <w:rPr>
          <w:rFonts w:ascii="SNFCC Panoptik" w:hAnsi="SNFCC Panoptik"/>
        </w:rPr>
      </w:pPr>
      <w:r w:rsidRPr="00890676">
        <w:rPr>
          <w:rFonts w:ascii="SNFCC Panoptik" w:hAnsi="SNFCC Panoptik"/>
        </w:rPr>
        <w:t xml:space="preserve">1 – </w:t>
      </w:r>
      <w:r w:rsidR="008F1C73" w:rsidRPr="00890676">
        <w:rPr>
          <w:rFonts w:ascii="SNFCC Panoptik" w:hAnsi="SNFCC Panoptik"/>
        </w:rPr>
        <w:t>5</w:t>
      </w:r>
      <w:r w:rsidRPr="00890676">
        <w:rPr>
          <w:rFonts w:ascii="SNFCC Panoptik" w:hAnsi="SNFCC Panoptik"/>
        </w:rPr>
        <w:t xml:space="preserve"> Οκτωβρίου</w:t>
      </w:r>
      <w:r w:rsidR="00690076" w:rsidRPr="00890676">
        <w:rPr>
          <w:rFonts w:ascii="SNFCC Panoptik" w:hAnsi="SNFCC Panoptik"/>
        </w:rPr>
        <w:t xml:space="preserve"> 2022</w:t>
      </w:r>
      <w:r w:rsidR="00BB2766" w:rsidRPr="00890676">
        <w:rPr>
          <w:rFonts w:ascii="SNFCC Panoptik" w:hAnsi="SNFCC Panoptik"/>
        </w:rPr>
        <w:t>:</w:t>
      </w:r>
      <w:r w:rsidR="00690076" w:rsidRPr="00890676">
        <w:rPr>
          <w:rFonts w:ascii="SNFCC Panoptik" w:hAnsi="SNFCC Panoptik"/>
        </w:rPr>
        <w:t xml:space="preserve"> </w:t>
      </w:r>
      <w:r w:rsidR="00065321">
        <w:rPr>
          <w:rFonts w:ascii="SNFCC Panoptik" w:hAnsi="SNFCC Panoptik"/>
        </w:rPr>
        <w:t xml:space="preserve">Τεχνικές </w:t>
      </w:r>
      <w:r w:rsidR="0092039A">
        <w:rPr>
          <w:rFonts w:ascii="SNFCC Panoptik" w:hAnsi="SNFCC Panoptik"/>
        </w:rPr>
        <w:t>Συναντήσεις</w:t>
      </w:r>
      <w:r w:rsidR="0092039A" w:rsidRPr="00890676">
        <w:rPr>
          <w:rFonts w:ascii="SNFCC Panoptik" w:hAnsi="SNFCC Panoptik"/>
        </w:rPr>
        <w:t xml:space="preserve"> </w:t>
      </w:r>
      <w:r w:rsidRPr="00890676">
        <w:rPr>
          <w:rFonts w:ascii="SNFCC Panoptik" w:hAnsi="SNFCC Panoptik"/>
        </w:rPr>
        <w:t xml:space="preserve">με </w:t>
      </w:r>
      <w:r w:rsidR="0092039A">
        <w:rPr>
          <w:rFonts w:ascii="SNFCC Panoptik" w:hAnsi="SNFCC Panoptik"/>
        </w:rPr>
        <w:t>τους τελικούς υ</w:t>
      </w:r>
      <w:r w:rsidR="00065321">
        <w:rPr>
          <w:rFonts w:ascii="SNFCC Panoptik" w:hAnsi="SNFCC Panoptik"/>
        </w:rPr>
        <w:t xml:space="preserve">ποψηφίους </w:t>
      </w:r>
    </w:p>
    <w:p w14:paraId="25E27E28" w14:textId="77777777" w:rsidR="005F09C7" w:rsidRDefault="005F09C7" w:rsidP="004E6C10">
      <w:pPr>
        <w:spacing w:line="360" w:lineRule="auto"/>
        <w:jc w:val="both"/>
        <w:rPr>
          <w:rFonts w:ascii="SNFCC Panoptik" w:hAnsi="SNFCC Panoptik"/>
          <w:b/>
          <w:bCs/>
        </w:rPr>
      </w:pPr>
    </w:p>
    <w:p w14:paraId="61B3B8DB" w14:textId="7252EBD5" w:rsidR="004E6C10" w:rsidRPr="00890676" w:rsidRDefault="004E6C10" w:rsidP="004E6C10">
      <w:pPr>
        <w:spacing w:line="360" w:lineRule="auto"/>
        <w:jc w:val="both"/>
        <w:rPr>
          <w:rFonts w:ascii="SNFCC Panoptik" w:hAnsi="SNFCC Panoptik"/>
          <w:b/>
          <w:bCs/>
        </w:rPr>
      </w:pPr>
      <w:r w:rsidRPr="00890676">
        <w:rPr>
          <w:rFonts w:ascii="SNFCC Panoptik" w:hAnsi="SNFCC Panoptik"/>
          <w:b/>
          <w:bCs/>
        </w:rPr>
        <w:t xml:space="preserve">Σχετικά με το Κέντρο Πολιτισμού Ίδρυμα Σταύρος Νιάρχος </w:t>
      </w:r>
    </w:p>
    <w:p w14:paraId="7C3239CC" w14:textId="1BD196E2" w:rsidR="00B23494" w:rsidRDefault="004E6C10" w:rsidP="00A57AD6">
      <w:pPr>
        <w:spacing w:line="360" w:lineRule="auto"/>
        <w:jc w:val="both"/>
        <w:rPr>
          <w:rFonts w:ascii="SNFCC Panoptik" w:hAnsi="SNFCC Panoptik"/>
        </w:rPr>
      </w:pPr>
      <w:r w:rsidRPr="00890676">
        <w:rPr>
          <w:rFonts w:ascii="SNFCC Panoptik" w:hAnsi="SNFCC Panoptik"/>
        </w:rPr>
        <w:lastRenderedPageBreak/>
        <w:t xml:space="preserve">Ένας δημόσιος χώρος, με ελεύθερη πρόσβαση και διαπλαστική συμμετοχή του κοινού σε ένα πλήθος πολιτιστικών, εκπαιδευτικών, αθλητικών, περιβαλλοντικών και ψυχαγωγικών εκδηλώσεων και δράσεων. Περιλαμβάνει τις εγκαταστάσεις της Εθνικής Βιβλιοθήκης της Ελλάδος και της Εθνικής Λυρικής Σκηνής, καθώς και το Πάρκο Σταύρος Νιάρχος, ένα από τα μεγαλύτερα σημεία πρασίνου στην Αθήνα, καλύπτοντας μια έκταση 210 στρεμμάτων. Το ΚΠΙΣΝ δημιουργήθηκε με αποκλειστική δωρεά του Ιδρύματος Σταύρος Νιάρχος, το οποίο με την ολοκλήρωση του έργου το παρέδωσε στην Ελληνική Πολιτεία. Η ΚΠΙΣΝ </w:t>
      </w:r>
      <w:proofErr w:type="spellStart"/>
      <w:r w:rsidRPr="00890676">
        <w:rPr>
          <w:rFonts w:ascii="SNFCC Panoptik" w:hAnsi="SNFCC Panoptik"/>
        </w:rPr>
        <w:t>Mονοπρόσωπη</w:t>
      </w:r>
      <w:proofErr w:type="spellEnd"/>
      <w:r w:rsidRPr="00890676">
        <w:rPr>
          <w:rFonts w:ascii="SNFCC Panoptik" w:hAnsi="SNFCC Panoptik"/>
        </w:rPr>
        <w:t xml:space="preserve"> Α.Ε. είναι κοινωφελής οργανισμός και έχει ως σκοπό τη συντήρηση, λειτουργία και διαχείριση του Κέντρου Πολιτισμού Ίδρυμα Σταύρος Νιάρχος και του Πάρκου Σταύρος Νιάρχος, ενώ παράλληλα έχει αναπτύξει τον δικό της προγραμματισμό πολιτιστικών, εκπαιδευτικών και αθλητικών εκδηλώσεων. Εποπτεύεται από το Υπουργείο Οικονομικών.</w:t>
      </w:r>
      <w:r w:rsidR="00EB199D">
        <w:rPr>
          <w:rFonts w:ascii="SNFCC Panoptik" w:hAnsi="SNFCC Panoptik"/>
        </w:rPr>
        <w:br w:type="page"/>
      </w:r>
    </w:p>
    <w:p w14:paraId="6C45CFFD" w14:textId="77777777" w:rsidR="00B23494" w:rsidRPr="00706FC4" w:rsidRDefault="00B23494" w:rsidP="00B23494">
      <w:pPr>
        <w:rPr>
          <w:rFonts w:ascii="SNFCC Panoptik" w:hAnsi="SNFCC Panoptik" w:cs="Calibri"/>
          <w:b/>
          <w:sz w:val="28"/>
          <w:szCs w:val="28"/>
          <w:u w:val="single"/>
        </w:rPr>
      </w:pPr>
      <w:r w:rsidRPr="00706FC4">
        <w:rPr>
          <w:rFonts w:ascii="SNFCC Panoptik" w:hAnsi="SNFCC Panoptik" w:cs="Calibri"/>
          <w:b/>
          <w:sz w:val="28"/>
          <w:szCs w:val="28"/>
          <w:u w:val="single"/>
        </w:rPr>
        <w:lastRenderedPageBreak/>
        <w:t>Παράρτημα Α: Κανονισμός ΚΠΙΣΝ</w:t>
      </w:r>
    </w:p>
    <w:tbl>
      <w:tblPr>
        <w:tblStyle w:val="5-1"/>
        <w:tblW w:w="935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rsidR="00B23494" w:rsidRPr="008F55D0" w14:paraId="075F2530" w14:textId="77777777" w:rsidTr="00270273">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351" w:type="dxa"/>
            <w:tcBorders>
              <w:top w:val="none" w:sz="0" w:space="0" w:color="auto"/>
              <w:left w:val="none" w:sz="0" w:space="0" w:color="auto"/>
              <w:bottom w:val="none" w:sz="0" w:space="0" w:color="auto"/>
              <w:right w:val="none" w:sz="0" w:space="0" w:color="auto"/>
            </w:tcBorders>
            <w:vAlign w:val="center"/>
          </w:tcPr>
          <w:p w14:paraId="4D4912B2" w14:textId="77777777" w:rsidR="00B23494" w:rsidRPr="008F55D0" w:rsidRDefault="00B23494" w:rsidP="00270273">
            <w:pPr>
              <w:pStyle w:val="1"/>
              <w:outlineLvl w:val="0"/>
              <w:rPr>
                <w:rFonts w:ascii="SNFCC Panoptik" w:hAnsi="SNFCC Panoptik"/>
                <w:b w:val="0"/>
                <w:color w:val="FFFFFF" w:themeColor="background1"/>
              </w:rPr>
            </w:pPr>
            <w:r w:rsidRPr="008F55D0">
              <w:rPr>
                <w:rFonts w:ascii="SNFCC Panoptik" w:hAnsi="SNFCC Panoptik"/>
                <w:color w:val="FFFFFF" w:themeColor="background1"/>
              </w:rPr>
              <w:t>Κα</w:t>
            </w:r>
            <w:proofErr w:type="spellStart"/>
            <w:r w:rsidRPr="008F55D0">
              <w:rPr>
                <w:rFonts w:ascii="SNFCC Panoptik" w:hAnsi="SNFCC Panoptik"/>
                <w:color w:val="FFFFFF" w:themeColor="background1"/>
              </w:rPr>
              <w:t>νονισμός</w:t>
            </w:r>
            <w:proofErr w:type="spellEnd"/>
            <w:r w:rsidRPr="008F55D0">
              <w:rPr>
                <w:rFonts w:ascii="SNFCC Panoptik" w:hAnsi="SNFCC Panoptik"/>
                <w:color w:val="FFFFFF" w:themeColor="background1"/>
              </w:rPr>
              <w:t xml:space="preserve"> ΚΠΙΣΝ - </w:t>
            </w:r>
            <w:proofErr w:type="spellStart"/>
            <w:r w:rsidRPr="008F55D0">
              <w:rPr>
                <w:rFonts w:ascii="SNFCC Panoptik" w:hAnsi="SNFCC Panoptik"/>
                <w:color w:val="FFFFFF" w:themeColor="background1"/>
              </w:rPr>
              <w:t>Τμήμ</w:t>
            </w:r>
            <w:proofErr w:type="spellEnd"/>
            <w:r w:rsidRPr="008F55D0">
              <w:rPr>
                <w:rFonts w:ascii="SNFCC Panoptik" w:hAnsi="SNFCC Panoptik"/>
                <w:color w:val="FFFFFF" w:themeColor="background1"/>
              </w:rPr>
              <w:t xml:space="preserve">α </w:t>
            </w:r>
            <w:proofErr w:type="spellStart"/>
            <w:r w:rsidRPr="008F55D0">
              <w:rPr>
                <w:rFonts w:ascii="SNFCC Panoptik" w:hAnsi="SNFCC Panoptik"/>
                <w:color w:val="FFFFFF" w:themeColor="background1"/>
              </w:rPr>
              <w:t>Εγκ</w:t>
            </w:r>
            <w:proofErr w:type="spellEnd"/>
            <w:r w:rsidRPr="008F55D0">
              <w:rPr>
                <w:rFonts w:ascii="SNFCC Panoptik" w:hAnsi="SNFCC Panoptik"/>
                <w:color w:val="FFFFFF" w:themeColor="background1"/>
              </w:rPr>
              <w:t>αταστάσεων</w:t>
            </w:r>
          </w:p>
        </w:tc>
      </w:tr>
    </w:tbl>
    <w:p w14:paraId="682252D7" w14:textId="77777777" w:rsidR="00B23494" w:rsidRPr="008F55D0" w:rsidRDefault="00B23494" w:rsidP="00B23494">
      <w:pPr>
        <w:jc w:val="center"/>
        <w:rPr>
          <w:rFonts w:ascii="SNFCC Panoptik" w:hAnsi="SNFCC Panoptik" w:cs="Tahoma"/>
          <w:b/>
          <w:sz w:val="20"/>
          <w:szCs w:val="20"/>
          <w:u w:val="single"/>
        </w:rPr>
      </w:pPr>
    </w:p>
    <w:p w14:paraId="07D0E8FC" w14:textId="77777777" w:rsidR="00B23494" w:rsidRPr="008F55D0" w:rsidRDefault="00B23494" w:rsidP="00B23494">
      <w:pPr>
        <w:pStyle w:val="1"/>
        <w:pBdr>
          <w:bottom w:val="single" w:sz="4" w:space="1" w:color="70AD47" w:themeColor="accent6"/>
        </w:pBdr>
        <w:rPr>
          <w:rFonts w:ascii="SNFCC Panoptik" w:hAnsi="SNFCC Panoptik"/>
          <w:sz w:val="28"/>
          <w:szCs w:val="28"/>
          <w:lang w:val="el-GR"/>
        </w:rPr>
      </w:pPr>
      <w:r w:rsidRPr="008F55D0">
        <w:rPr>
          <w:rFonts w:ascii="SNFCC Panoptik" w:hAnsi="SNFCC Panoptik"/>
          <w:sz w:val="28"/>
          <w:szCs w:val="28"/>
          <w:lang w:val="el-GR"/>
        </w:rPr>
        <w:t>Ηλεκτρολογικές Εγκαταστάσεις/ Καλωδιώσεις/ Εξοπλισμός</w:t>
      </w:r>
    </w:p>
    <w:p w14:paraId="7486CE15" w14:textId="26B5F052" w:rsidR="00B23494" w:rsidRPr="00F94161" w:rsidRDefault="008F55D0" w:rsidP="00B23494">
      <w:pPr>
        <w:jc w:val="both"/>
        <w:rPr>
          <w:rFonts w:ascii="SNFCC Panoptik" w:hAnsi="SNFCC Panoptik" w:cs="Tahoma"/>
        </w:rPr>
      </w:pPr>
      <w:r>
        <w:rPr>
          <w:rFonts w:ascii="SNFCC Panoptik" w:hAnsi="SNFCC Panoptik" w:cs="Tahoma"/>
        </w:rPr>
        <w:br/>
      </w:r>
      <w:r w:rsidR="00B23494" w:rsidRPr="00F94161">
        <w:rPr>
          <w:rFonts w:ascii="SNFCC Panoptik" w:hAnsi="SNFCC Panoptik" w:cs="Tahoma"/>
        </w:rPr>
        <w:t xml:space="preserve">Οποιουδήποτε τύπου προσωρινός εξοπλισμός τρίτου πρόκειται να συνδεθεί με υποδομές του ΚΠΙΣΝ πρέπει να έχει ελεγχθεί από εξειδικευμένο ηλεκτρολόγο ή μηχανικό που φέρει τον εξοπλισμό. Όλα τα καλώδια σε περιοχές </w:t>
      </w:r>
      <w:proofErr w:type="spellStart"/>
      <w:r w:rsidR="00B23494" w:rsidRPr="00F94161">
        <w:rPr>
          <w:rFonts w:ascii="SNFCC Panoptik" w:hAnsi="SNFCC Panoptik" w:cs="Tahoma"/>
        </w:rPr>
        <w:t>προσβάσιμες</w:t>
      </w:r>
      <w:proofErr w:type="spellEnd"/>
      <w:r w:rsidR="00B23494" w:rsidRPr="00F94161">
        <w:rPr>
          <w:rFonts w:ascii="SNFCC Panoptik" w:hAnsi="SNFCC Panoptik" w:cs="Tahoma"/>
        </w:rPr>
        <w:t xml:space="preserve"> από το κοινό πρέπει να τοποθετούνται εντός υπαρχόντων καναλιών καλωδίων (</w:t>
      </w:r>
      <w:proofErr w:type="spellStart"/>
      <w:r w:rsidR="00B23494" w:rsidRPr="00F94161">
        <w:rPr>
          <w:rFonts w:ascii="SNFCC Panoptik" w:hAnsi="SNFCC Panoptik" w:cs="Tahoma"/>
        </w:rPr>
        <w:t>cable</w:t>
      </w:r>
      <w:proofErr w:type="spellEnd"/>
      <w:r w:rsidR="00B23494" w:rsidRPr="00F94161">
        <w:rPr>
          <w:rFonts w:ascii="SNFCC Panoptik" w:hAnsi="SNFCC Panoptik" w:cs="Tahoma"/>
        </w:rPr>
        <w:t xml:space="preserve"> </w:t>
      </w:r>
      <w:proofErr w:type="spellStart"/>
      <w:r w:rsidR="00B23494" w:rsidRPr="00F94161">
        <w:rPr>
          <w:rFonts w:ascii="SNFCC Panoptik" w:hAnsi="SNFCC Panoptik" w:cs="Tahoma"/>
        </w:rPr>
        <w:t>channels</w:t>
      </w:r>
      <w:proofErr w:type="spellEnd"/>
      <w:r w:rsidR="00B23494" w:rsidRPr="00F94161">
        <w:rPr>
          <w:rFonts w:ascii="SNFCC Panoptik" w:hAnsi="SNFCC Panoptik" w:cs="Tahoma"/>
        </w:rPr>
        <w:t xml:space="preserve">) ή επιπρόσθετων </w:t>
      </w:r>
      <w:proofErr w:type="spellStart"/>
      <w:r w:rsidR="00B23494" w:rsidRPr="00F94161">
        <w:rPr>
          <w:rFonts w:ascii="SNFCC Panoptik" w:hAnsi="SNFCC Panoptik" w:cs="Tahoma"/>
        </w:rPr>
        <w:t>επικαλυπτικών</w:t>
      </w:r>
      <w:proofErr w:type="spellEnd"/>
      <w:r w:rsidR="00B23494" w:rsidRPr="00F94161">
        <w:rPr>
          <w:rFonts w:ascii="SNFCC Panoptik" w:hAnsi="SNFCC Panoptik" w:cs="Tahoma"/>
        </w:rPr>
        <w:t xml:space="preserve"> καλωδίων (</w:t>
      </w:r>
      <w:proofErr w:type="spellStart"/>
      <w:r w:rsidR="00B23494" w:rsidRPr="00F94161">
        <w:rPr>
          <w:rFonts w:ascii="SNFCC Panoptik" w:hAnsi="SNFCC Panoptik" w:cs="Tahoma"/>
        </w:rPr>
        <w:t>cable</w:t>
      </w:r>
      <w:proofErr w:type="spellEnd"/>
      <w:r w:rsidR="00B23494" w:rsidRPr="00F94161">
        <w:rPr>
          <w:rFonts w:ascii="SNFCC Panoptik" w:hAnsi="SNFCC Panoptik" w:cs="Tahoma"/>
        </w:rPr>
        <w:t xml:space="preserve"> </w:t>
      </w:r>
      <w:proofErr w:type="spellStart"/>
      <w:r w:rsidR="00B23494" w:rsidRPr="00F94161">
        <w:rPr>
          <w:rFonts w:ascii="SNFCC Panoptik" w:hAnsi="SNFCC Panoptik" w:cs="Tahoma"/>
        </w:rPr>
        <w:t>covers</w:t>
      </w:r>
      <w:proofErr w:type="spellEnd"/>
      <w:r w:rsidR="00B23494" w:rsidRPr="00F94161">
        <w:rPr>
          <w:rFonts w:ascii="SNFCC Panoptik" w:hAnsi="SNFCC Panoptik" w:cs="Tahoma"/>
        </w:rPr>
        <w:t xml:space="preserve">) του φέροντος τον εξοπλισμό. Όλες οι συνδέσεις σε πυλώνες, δικτυακές λήψεις, πίνακες διανομής, παροχές νερού κτλ. των υποδομών του ΚΠΙΣΝ πρέπει να </w:t>
      </w:r>
      <w:proofErr w:type="spellStart"/>
      <w:r w:rsidR="00B23494" w:rsidRPr="00F94161">
        <w:rPr>
          <w:rFonts w:ascii="SNFCC Panoptik" w:hAnsi="SNFCC Panoptik" w:cs="Tahoma"/>
        </w:rPr>
        <w:t>προεγκρίνονται</w:t>
      </w:r>
      <w:proofErr w:type="spellEnd"/>
      <w:r w:rsidR="00B23494" w:rsidRPr="00F94161">
        <w:rPr>
          <w:rFonts w:ascii="SNFCC Panoptik" w:hAnsi="SNFCC Panoptik" w:cs="Tahoma"/>
        </w:rPr>
        <w:t xml:space="preserve"> και να επιβλέπονται από την Εταιρεία </w:t>
      </w:r>
      <w:proofErr w:type="spellStart"/>
      <w:r w:rsidR="00B23494" w:rsidRPr="00F94161">
        <w:rPr>
          <w:rFonts w:ascii="SNFCC Panoptik" w:hAnsi="SNFCC Panoptik" w:cs="Tahoma"/>
        </w:rPr>
        <w:t>Engie</w:t>
      </w:r>
      <w:proofErr w:type="spellEnd"/>
      <w:r w:rsidR="00B23494" w:rsidRPr="00F94161">
        <w:rPr>
          <w:rFonts w:ascii="SNFCC Panoptik" w:hAnsi="SNFCC Panoptik" w:cs="Tahoma"/>
        </w:rPr>
        <w:t xml:space="preserve"> που έχει αναλάβει τη συντήρηση του ΚΠΙΣΝ.</w:t>
      </w:r>
    </w:p>
    <w:p w14:paraId="729CE0DB" w14:textId="77777777" w:rsidR="00B23494" w:rsidRPr="00F94161" w:rsidRDefault="00B23494" w:rsidP="00B23494">
      <w:pPr>
        <w:jc w:val="both"/>
        <w:rPr>
          <w:rFonts w:ascii="SNFCC Panoptik" w:hAnsi="SNFCC Panoptik" w:cs="Tahoma"/>
        </w:rPr>
      </w:pPr>
      <w:r w:rsidRPr="00F94161">
        <w:rPr>
          <w:rFonts w:ascii="SNFCC Panoptik" w:hAnsi="SNFCC Panoptik" w:cs="Tahoma"/>
        </w:rPr>
        <w:t xml:space="preserve">Για το σκοπό αυτό η εταιρεία παραγωγής/ τεχνικής υποστήριξης/ τεχνικοί του υπευθύνου της εκδήλωσης/ υπεύθυνοι του Catering πρέπει να </w:t>
      </w:r>
      <w:r w:rsidRPr="00F94161">
        <w:rPr>
          <w:rFonts w:ascii="SNFCC Panoptik" w:hAnsi="SNFCC Panoptik" w:cs="Tahoma"/>
          <w:b/>
          <w:u w:val="single"/>
        </w:rPr>
        <w:t xml:space="preserve">καταθέτουν γραπτώς </w:t>
      </w:r>
      <w:r w:rsidRPr="00F94161">
        <w:rPr>
          <w:rFonts w:ascii="SNFCC Panoptik" w:hAnsi="SNFCC Panoptik" w:cs="Tahoma"/>
        </w:rPr>
        <w:t>πριν την ημερομηνία έναρξης της εκδήλωσης:</w:t>
      </w:r>
    </w:p>
    <w:p w14:paraId="076B1AB0" w14:textId="77777777" w:rsidR="00B23494" w:rsidRPr="00F94161" w:rsidRDefault="00B23494" w:rsidP="00B23494">
      <w:pPr>
        <w:pStyle w:val="a4"/>
        <w:numPr>
          <w:ilvl w:val="0"/>
          <w:numId w:val="9"/>
        </w:numPr>
        <w:spacing w:after="200" w:line="276" w:lineRule="auto"/>
        <w:jc w:val="both"/>
        <w:rPr>
          <w:rFonts w:ascii="SNFCC Panoptik" w:hAnsi="SNFCC Panoptik" w:cs="Tahoma"/>
        </w:rPr>
      </w:pPr>
      <w:r w:rsidRPr="00F94161">
        <w:rPr>
          <w:rFonts w:ascii="SNFCC Panoptik" w:hAnsi="SNFCC Panoptik" w:cs="Tahoma"/>
        </w:rPr>
        <w:t>Τις τελικές τους απαιτήσεις αναφορικά με τις θέσεις και την ισχύ των ηλεκτρικών παροχών,</w:t>
      </w:r>
    </w:p>
    <w:p w14:paraId="32EB7F6C" w14:textId="77777777" w:rsidR="00B23494" w:rsidRPr="00F94161" w:rsidRDefault="00B23494" w:rsidP="00B23494">
      <w:pPr>
        <w:pStyle w:val="a4"/>
        <w:numPr>
          <w:ilvl w:val="0"/>
          <w:numId w:val="9"/>
        </w:numPr>
        <w:spacing w:after="200" w:line="276" w:lineRule="auto"/>
        <w:jc w:val="both"/>
        <w:rPr>
          <w:rFonts w:ascii="SNFCC Panoptik" w:hAnsi="SNFCC Panoptik" w:cs="Tahoma"/>
        </w:rPr>
      </w:pPr>
      <w:r w:rsidRPr="00F94161">
        <w:rPr>
          <w:rFonts w:ascii="SNFCC Panoptik" w:hAnsi="SNFCC Panoptik" w:cs="Tahoma"/>
        </w:rPr>
        <w:t>Τις τελικές τους απαιτήσεις αναφορικά με τυχόν άλλες παροχές (νερό, δίκτυο κλπ.),</w:t>
      </w:r>
    </w:p>
    <w:p w14:paraId="0F840F87" w14:textId="77777777" w:rsidR="00B23494" w:rsidRPr="00F94161" w:rsidRDefault="00B23494" w:rsidP="00B23494">
      <w:pPr>
        <w:jc w:val="both"/>
        <w:rPr>
          <w:rFonts w:ascii="SNFCC Panoptik" w:hAnsi="SNFCC Panoptik" w:cs="Tahoma"/>
        </w:rPr>
      </w:pPr>
      <w:r w:rsidRPr="00F94161">
        <w:rPr>
          <w:rFonts w:ascii="SNFCC Panoptik" w:hAnsi="SNFCC Panoptik" w:cs="Tahoma"/>
        </w:rPr>
        <w:t>Καμία παρέμβαση/ τροποποίηση στις μόνιμες εγκαταστάσεις του ΚΠΙΣΝ δεν επιτρέπεται χωρίς τη γραπτή συναίνεση του τμήματος εγκαταστάσεων και της εταιρείας Συντήρησης του ΚΠΙΣΝ.</w:t>
      </w:r>
    </w:p>
    <w:p w14:paraId="585477D9" w14:textId="77777777" w:rsidR="00B23494" w:rsidRPr="00F94161" w:rsidRDefault="00B23494" w:rsidP="00B23494">
      <w:pPr>
        <w:jc w:val="both"/>
        <w:rPr>
          <w:rFonts w:ascii="SNFCC Panoptik" w:hAnsi="SNFCC Panoptik" w:cs="Tahoma"/>
        </w:rPr>
      </w:pPr>
      <w:r w:rsidRPr="00F94161">
        <w:rPr>
          <w:rFonts w:ascii="SNFCC Panoptik" w:hAnsi="SNFCC Panoptik" w:cs="Tahoma"/>
        </w:rPr>
        <w:t>Καμία διάταξη ασφαλείας (</w:t>
      </w:r>
      <w:proofErr w:type="spellStart"/>
      <w:r w:rsidRPr="00F94161">
        <w:rPr>
          <w:rFonts w:ascii="SNFCC Panoptik" w:hAnsi="SNFCC Panoptik" w:cs="Tahoma"/>
        </w:rPr>
        <w:t>ρελέ</w:t>
      </w:r>
      <w:proofErr w:type="spellEnd"/>
      <w:r w:rsidRPr="00F94161">
        <w:rPr>
          <w:rFonts w:ascii="SNFCC Panoptik" w:hAnsi="SNFCC Panoptik" w:cs="Tahoma"/>
        </w:rPr>
        <w:t>/ ασφάλειες κτλ.) των εγκαταστάσεων του ΚΠΙΣΝ δεν τίθεται εκτός λειτουργίας και δεν παρακάμπτεται για οποιονδήποτε λόγο.</w:t>
      </w:r>
    </w:p>
    <w:p w14:paraId="3B869673" w14:textId="77777777" w:rsidR="00B23494" w:rsidRPr="00F94161" w:rsidRDefault="00B23494" w:rsidP="00B23494">
      <w:pPr>
        <w:jc w:val="both"/>
        <w:rPr>
          <w:rFonts w:ascii="SNFCC Panoptik" w:hAnsi="SNFCC Panoptik" w:cs="Tahoma"/>
        </w:rPr>
      </w:pPr>
      <w:r w:rsidRPr="00F94161">
        <w:rPr>
          <w:rFonts w:ascii="SNFCC Panoptik" w:hAnsi="SNFCC Panoptik" w:cs="Tahoma"/>
        </w:rPr>
        <w:t>Σε περίπτωση ελλαττωματικού εξοπλισμού θα απαιτείται άμεσα η απομάκρυνσή του.</w:t>
      </w:r>
    </w:p>
    <w:p w14:paraId="354692B8" w14:textId="77777777" w:rsidR="00B23494" w:rsidRPr="00F94161" w:rsidRDefault="00B23494" w:rsidP="00B23494">
      <w:pPr>
        <w:jc w:val="both"/>
        <w:rPr>
          <w:rFonts w:ascii="SNFCC Panoptik" w:hAnsi="SNFCC Panoptik" w:cs="Tahoma"/>
        </w:rPr>
      </w:pPr>
      <w:r w:rsidRPr="00F94161">
        <w:rPr>
          <w:rFonts w:ascii="SNFCC Panoptik" w:hAnsi="SNFCC Panoptik" w:cs="Tahoma"/>
        </w:rPr>
        <w:t>Υπερβάσεις ισχύος μπορεί να γίνονται αποδεκτές και ο υπερβάλλων εξοπλισμός (που δεν είχε περιληφθεί στις απαιτήσεις) να συνδέεται στις εγκαταστάσεις του ΚΠΙΣΝ μόνο εφόσον υπάρχει η σχετική δυνατότητα και η σχετική αίτηση γίνει δεκτή από την εταιρεία συντήρησης του ΚΠΙΣΝ.</w:t>
      </w:r>
    </w:p>
    <w:p w14:paraId="6F77679F" w14:textId="77777777" w:rsidR="00B23494" w:rsidRPr="00EF7D03" w:rsidRDefault="00B23494" w:rsidP="00B23494">
      <w:pPr>
        <w:jc w:val="both"/>
        <w:rPr>
          <w:rFonts w:ascii="Tahoma" w:hAnsi="Tahoma" w:cs="Tahoma"/>
          <w:sz w:val="20"/>
          <w:szCs w:val="20"/>
        </w:rPr>
      </w:pPr>
    </w:p>
    <w:p w14:paraId="52CF233D" w14:textId="2CD13775" w:rsidR="00B23494" w:rsidRPr="008F55D0" w:rsidRDefault="00B23494" w:rsidP="00B23494">
      <w:pPr>
        <w:pStyle w:val="1"/>
        <w:pBdr>
          <w:bottom w:val="single" w:sz="4" w:space="1" w:color="70AD47" w:themeColor="accent6"/>
        </w:pBdr>
        <w:rPr>
          <w:rFonts w:ascii="SNFCC Panoptik" w:hAnsi="SNFCC Panoptik"/>
          <w:sz w:val="28"/>
          <w:szCs w:val="28"/>
          <w:lang w:val="el-GR"/>
        </w:rPr>
      </w:pPr>
      <w:r w:rsidRPr="008F55D0">
        <w:rPr>
          <w:rFonts w:ascii="SNFCC Panoptik" w:hAnsi="SNFCC Panoptik"/>
          <w:sz w:val="28"/>
          <w:szCs w:val="28"/>
          <w:lang w:val="el-GR"/>
        </w:rPr>
        <w:t>Περιοχές/ Ώρες Εργασιών</w:t>
      </w:r>
    </w:p>
    <w:p w14:paraId="6F87CB53" w14:textId="77777777" w:rsidR="00B23494" w:rsidRPr="00F94161" w:rsidRDefault="00B23494" w:rsidP="00B23494">
      <w:pPr>
        <w:jc w:val="both"/>
        <w:rPr>
          <w:rFonts w:ascii="SNFCC Panoptik" w:hAnsi="SNFCC Panoptik" w:cs="Tahoma"/>
        </w:rPr>
      </w:pPr>
      <w:r w:rsidRPr="008F55D0">
        <w:rPr>
          <w:rFonts w:ascii="SNFCC Panoptik" w:hAnsi="SNFCC Panoptik" w:cs="Tahoma"/>
        </w:rPr>
        <w:t xml:space="preserve">Οι περιοχές εργασιών, οποιασδήποτε φύσης, θα πρέπει να είναι προκαθορισμένες, ασφαλείς και με διακριτή προστατευτική σήμανση. Ο </w:t>
      </w:r>
      <w:r w:rsidRPr="008F55D0">
        <w:rPr>
          <w:rFonts w:ascii="SNFCC Panoptik" w:hAnsi="SNFCC Panoptik" w:cs="Tahoma"/>
        </w:rPr>
        <w:lastRenderedPageBreak/>
        <w:t>Ειδικός Εξοπλισμός Προσωπικής Προστασίας είναι υποχρεωτικός για όλους τους εργαζόμενους</w:t>
      </w:r>
      <w:r w:rsidRPr="00F94161">
        <w:rPr>
          <w:rFonts w:ascii="SNFCC Panoptik" w:hAnsi="SNFCC Panoptik" w:cs="Tahoma"/>
        </w:rPr>
        <w:t xml:space="preserve"> εντός των περιοχών εργασιών. Οι ώρες εργασίας για το Πάρκο και τα κτίρια είναι μεταξύ 06:00 – 23:00. Οι ώρες κοινής ησυχίας θα πρέπει να ακολουθούνται σύμφωνα με τους σχετικούς κανονισμούς και τη νομοθεσία. Τυχόν εργασίες εκτός ωρών λειτουργίας του ΚΠΙΣΝ είναι εφικτό να γίνουν μόνο με τη συναίνεση του ΚΠΙΣΝ και εφόσον δεν προκαλείται καμία όχληση στους περίοικους του ΚΠΙΣΝ.</w:t>
      </w:r>
    </w:p>
    <w:p w14:paraId="47902C22" w14:textId="77777777" w:rsidR="00B23494" w:rsidRPr="00F94161" w:rsidRDefault="00B23494" w:rsidP="00B23494">
      <w:pPr>
        <w:jc w:val="both"/>
        <w:rPr>
          <w:rFonts w:ascii="SNFCC Panoptik" w:hAnsi="SNFCC Panoptik" w:cs="Tahoma"/>
        </w:rPr>
      </w:pPr>
      <w:r w:rsidRPr="00F94161">
        <w:rPr>
          <w:rFonts w:ascii="SNFCC Panoptik" w:hAnsi="SNFCC Panoptik" w:cs="Tahoma"/>
        </w:rPr>
        <w:t xml:space="preserve">Ένας Μηχανικός Ασφαλείας από την εταιρεία παραγωγής/ τεχνικής υποστήριξης πρέπει να επιβλέπει όλες τις εργασίες όπως απαιτείται. Το όνομα του θα πρέπει να κοινοποιείται στο ΚΠΙΣΝ εκ των προτέρων. </w:t>
      </w:r>
    </w:p>
    <w:p w14:paraId="00F9ED4C" w14:textId="77777777" w:rsidR="00B23494" w:rsidRPr="00F94161" w:rsidRDefault="00B23494" w:rsidP="00B23494">
      <w:pPr>
        <w:jc w:val="both"/>
        <w:rPr>
          <w:rFonts w:ascii="SNFCC Panoptik" w:hAnsi="SNFCC Panoptik" w:cs="Tahoma"/>
        </w:rPr>
      </w:pPr>
      <w:r w:rsidRPr="00F94161">
        <w:rPr>
          <w:rFonts w:ascii="SNFCC Panoptik" w:hAnsi="SNFCC Panoptik" w:cs="Tahoma"/>
        </w:rPr>
        <w:t>Όλες οι εργασίες θα πρέπει να διεκπεραιώνονται με ασφαλή τρόπο σύμφωνα με τις διαδικασίες και τους κανονισμούς Υγείας και Ασφάλειας.</w:t>
      </w:r>
    </w:p>
    <w:p w14:paraId="0F112107" w14:textId="77777777" w:rsidR="00B23494" w:rsidRPr="00EF7D03" w:rsidRDefault="00B23494" w:rsidP="00B23494">
      <w:pPr>
        <w:jc w:val="both"/>
        <w:rPr>
          <w:rFonts w:ascii="Tahoma" w:hAnsi="Tahoma" w:cs="Tahoma"/>
          <w:sz w:val="20"/>
          <w:szCs w:val="20"/>
        </w:rPr>
      </w:pPr>
    </w:p>
    <w:p w14:paraId="1F2CC7A9" w14:textId="77777777" w:rsidR="00B23494" w:rsidRPr="008F55D0" w:rsidRDefault="00B23494" w:rsidP="00B23494">
      <w:pPr>
        <w:pStyle w:val="1"/>
        <w:pBdr>
          <w:bottom w:val="single" w:sz="4" w:space="1" w:color="70AD47" w:themeColor="accent6"/>
        </w:pBdr>
        <w:rPr>
          <w:rFonts w:ascii="SNFCC Panoptik" w:hAnsi="SNFCC Panoptik"/>
          <w:sz w:val="28"/>
          <w:szCs w:val="28"/>
          <w:lang w:val="el-GR"/>
        </w:rPr>
      </w:pPr>
      <w:r w:rsidRPr="008F55D0">
        <w:rPr>
          <w:rFonts w:ascii="SNFCC Panoptik" w:hAnsi="SNFCC Panoptik"/>
          <w:sz w:val="28"/>
          <w:szCs w:val="28"/>
          <w:lang w:val="el-GR"/>
        </w:rPr>
        <w:t>Υπερυψωμένες πλατφόρμες εργασίες/ Γερανοί</w:t>
      </w:r>
    </w:p>
    <w:p w14:paraId="13F473A1" w14:textId="77777777" w:rsidR="00B23494" w:rsidRPr="00F94161" w:rsidRDefault="00B23494" w:rsidP="00B23494">
      <w:pPr>
        <w:jc w:val="both"/>
        <w:rPr>
          <w:rFonts w:ascii="SNFCC Panoptik" w:hAnsi="SNFCC Panoptik" w:cs="Tahoma"/>
        </w:rPr>
      </w:pPr>
      <w:r w:rsidRPr="00F94161">
        <w:rPr>
          <w:rFonts w:ascii="SNFCC Panoptik" w:hAnsi="SNFCC Panoptik" w:cs="Tahoma"/>
        </w:rPr>
        <w:t>Γερανοί και υπερυψωμένες πλατφόρμες εργασίας, συμπεριλαμβανομένων των ανυψωτικών μηχανημάτων προσωπικού κτλ. θα πρέπει να είναι κατάλληλα πιστοποιημένοι. Ο χειριστής τους απαιτείται να διαθέτει σχετική άδεια χειριστή ενώ οι χρήστες θα φορούν οπωσδήποτε ζώνες ασφαλείας.</w:t>
      </w:r>
    </w:p>
    <w:p w14:paraId="24049F6D" w14:textId="77777777" w:rsidR="00B23494" w:rsidRPr="00EF7D03" w:rsidRDefault="00B23494" w:rsidP="00B23494">
      <w:pPr>
        <w:jc w:val="both"/>
        <w:rPr>
          <w:rFonts w:ascii="Tahoma" w:hAnsi="Tahoma" w:cs="Tahoma"/>
          <w:sz w:val="20"/>
          <w:szCs w:val="20"/>
        </w:rPr>
      </w:pPr>
    </w:p>
    <w:p w14:paraId="6064CFB5" w14:textId="77777777" w:rsidR="00B23494" w:rsidRPr="008F55D0" w:rsidRDefault="00B23494" w:rsidP="00B23494">
      <w:pPr>
        <w:pStyle w:val="1"/>
        <w:pBdr>
          <w:bottom w:val="single" w:sz="4" w:space="1" w:color="70AD47" w:themeColor="accent6"/>
        </w:pBdr>
        <w:rPr>
          <w:rFonts w:ascii="SNFCC Panoptik" w:hAnsi="SNFCC Panoptik"/>
          <w:sz w:val="28"/>
          <w:szCs w:val="28"/>
          <w:lang w:val="el-GR"/>
        </w:rPr>
      </w:pPr>
      <w:r w:rsidRPr="008F55D0">
        <w:rPr>
          <w:rFonts w:ascii="SNFCC Panoptik" w:hAnsi="SNFCC Panoptik"/>
          <w:sz w:val="28"/>
          <w:szCs w:val="28"/>
          <w:lang w:val="el-GR"/>
        </w:rPr>
        <w:t>Προσωρινές κατασκευές</w:t>
      </w:r>
    </w:p>
    <w:p w14:paraId="1681304E" w14:textId="77777777" w:rsidR="00B23494" w:rsidRPr="00F94161" w:rsidRDefault="00B23494" w:rsidP="00B23494">
      <w:pPr>
        <w:jc w:val="both"/>
        <w:rPr>
          <w:rFonts w:ascii="SNFCC Panoptik" w:hAnsi="SNFCC Panoptik" w:cs="Tahoma"/>
        </w:rPr>
      </w:pPr>
      <w:r w:rsidRPr="00F94161">
        <w:rPr>
          <w:rFonts w:ascii="SNFCC Panoptik" w:hAnsi="SNFCC Panoptik" w:cs="Tahoma"/>
        </w:rPr>
        <w:t xml:space="preserve">Όλες οι προσωρινές κατασκευές όπως σκαλωσιές, κερκίδες, πλατφόρμες, περιφράξεις, σημάνσεις, ικριώματα ήχου και φωτός κτλ. θα πρέπει να σχεδιάζονται και να εγκαθίστανται από καταλλήλως εξειδικευμένα άτομα. Όλες οι προσωρινές κατασκευές θα πρέπει να σημαίνονται από εξειδικευμένο μηχανικό ανάλογα με την κατάσταση της κατασκευής (κόκκινο: υπό κατασκευή, πράσινο: ασφαλές για χρήση). Όλες οι κερκίδες θα πρέπει να επιθεωρούνται από ανεξάρτητο μηχανικό και να πιστοποιούνται για χρήση πριν την έναρξη της εκδήλωσης. Καρφιά, βίδες, πινέζες, μεταλλικά άγκιστρα, κόλες, κτλ. </w:t>
      </w:r>
      <w:r w:rsidRPr="00F94161">
        <w:rPr>
          <w:rFonts w:ascii="SNFCC Panoptik" w:hAnsi="SNFCC Panoptik" w:cs="Tahoma"/>
          <w:b/>
        </w:rPr>
        <w:t>ΑΠΑΓΟΡΕΥΕΤΑΙ να χρησιμοποιηθούν σε ΟΠΟΙΑΔΗΠΟΤΕ</w:t>
      </w:r>
      <w:r w:rsidRPr="00F94161">
        <w:rPr>
          <w:rFonts w:ascii="SNFCC Panoptik" w:hAnsi="SNFCC Panoptik" w:cs="Tahoma"/>
        </w:rPr>
        <w:t xml:space="preserve"> </w:t>
      </w:r>
      <w:r w:rsidRPr="00F94161">
        <w:rPr>
          <w:rFonts w:ascii="SNFCC Panoptik" w:hAnsi="SNFCC Panoptik" w:cs="Tahoma"/>
          <w:b/>
        </w:rPr>
        <w:t>σταθερή επιφάνεια/κατασκευή του ΚΠΙΣΝ.</w:t>
      </w:r>
      <w:r w:rsidRPr="00F94161">
        <w:rPr>
          <w:rFonts w:ascii="SNFCC Panoptik" w:hAnsi="SNFCC Panoptik" w:cs="Tahoma"/>
        </w:rPr>
        <w:t xml:space="preserve"> Καλύμματα καουτσούκ πρέπει να τοποθετούνται σε οποιαδήποτε αιχμηρή γωνία, πόλους κτλ. για να αποφεύγονται οι τραυματισμοί.</w:t>
      </w:r>
    </w:p>
    <w:p w14:paraId="7526DE86" w14:textId="77777777" w:rsidR="00B23494" w:rsidRPr="00F94161" w:rsidRDefault="00B23494" w:rsidP="00B23494">
      <w:pPr>
        <w:jc w:val="both"/>
        <w:rPr>
          <w:rFonts w:ascii="SNFCC Panoptik" w:hAnsi="SNFCC Panoptik" w:cs="Tahoma"/>
        </w:rPr>
      </w:pPr>
      <w:r w:rsidRPr="00F94161">
        <w:rPr>
          <w:rFonts w:ascii="SNFCC Panoptik" w:hAnsi="SNFCC Panoptik" w:cs="Tahoma"/>
        </w:rPr>
        <w:t xml:space="preserve">Ιδιαίτερη προσοχή πρέπει να δοθεί και στους εξωτερικούς χώρους για την προστασία του φυτικού κεφαλαίου της ΚΠΙΣΝ (θάμνοι, δέντρα συμπεριλαμβανομένων των ριζών) αλλά και του αρδευτικού συστήματος του Πάρκου. Απαγορεύεται η </w:t>
      </w:r>
      <w:proofErr w:type="spellStart"/>
      <w:r w:rsidRPr="00F94161">
        <w:rPr>
          <w:rFonts w:ascii="SNFCC Panoptik" w:hAnsi="SNFCC Panoptik" w:cs="Tahoma"/>
        </w:rPr>
        <w:t>έμπηξη</w:t>
      </w:r>
      <w:proofErr w:type="spellEnd"/>
      <w:r w:rsidRPr="00F94161">
        <w:rPr>
          <w:rFonts w:ascii="SNFCC Panoptik" w:hAnsi="SNFCC Panoptik" w:cs="Tahoma"/>
        </w:rPr>
        <w:t xml:space="preserve"> οποιουδήποτε υλικού στο χώμα ή και το γρασίδι του Πάρκου (σφήνες, ράβδοι, αντηρίδες κτλ.).</w:t>
      </w:r>
    </w:p>
    <w:p w14:paraId="6F33B1BD" w14:textId="77777777" w:rsidR="00B23494" w:rsidRPr="00EF7D03" w:rsidRDefault="00B23494" w:rsidP="00B23494">
      <w:pPr>
        <w:jc w:val="both"/>
        <w:rPr>
          <w:rFonts w:ascii="Tahoma" w:hAnsi="Tahoma" w:cs="Tahoma"/>
          <w:sz w:val="20"/>
          <w:szCs w:val="20"/>
        </w:rPr>
      </w:pPr>
    </w:p>
    <w:p w14:paraId="2D3691A1" w14:textId="77777777" w:rsidR="00B23494" w:rsidRPr="008F55D0" w:rsidRDefault="00B23494" w:rsidP="00B23494">
      <w:pPr>
        <w:pStyle w:val="1"/>
        <w:pBdr>
          <w:bottom w:val="single" w:sz="4" w:space="1" w:color="70AD47" w:themeColor="accent6"/>
        </w:pBdr>
        <w:rPr>
          <w:rFonts w:ascii="SNFCC Panoptik" w:hAnsi="SNFCC Panoptik"/>
          <w:sz w:val="28"/>
          <w:szCs w:val="28"/>
          <w:lang w:val="el-GR"/>
        </w:rPr>
      </w:pPr>
      <w:r w:rsidRPr="008F55D0">
        <w:rPr>
          <w:rFonts w:ascii="SNFCC Panoptik" w:hAnsi="SNFCC Panoptik"/>
          <w:sz w:val="28"/>
          <w:szCs w:val="28"/>
          <w:lang w:val="el-GR"/>
        </w:rPr>
        <w:t>Μεταφορές φορτίων στο χώρο</w:t>
      </w:r>
    </w:p>
    <w:p w14:paraId="217D8B9B" w14:textId="77777777" w:rsidR="00B23494" w:rsidRPr="00F94161" w:rsidRDefault="00B23494" w:rsidP="00B23494">
      <w:pPr>
        <w:jc w:val="both"/>
        <w:rPr>
          <w:rFonts w:ascii="SNFCC Panoptik" w:hAnsi="SNFCC Panoptik" w:cs="Tahoma"/>
          <w:b/>
        </w:rPr>
      </w:pPr>
      <w:r w:rsidRPr="00F94161">
        <w:rPr>
          <w:rFonts w:ascii="SNFCC Panoptik" w:hAnsi="SNFCC Panoptik" w:cs="Tahoma"/>
        </w:rPr>
        <w:t xml:space="preserve">Οι εταιρείες παραγωγής/ τεχνικής υποστήριξης απαιτείται να παρέχουν πληροφορίες σχετικά με τους τύπους των μετακινήσεων και των οχημάτων που είναι πιθανόν να χρησιμοποιηθούν κατά τη διάρκεια (ή την </w:t>
      </w:r>
      <w:r w:rsidRPr="00F94161">
        <w:rPr>
          <w:rFonts w:ascii="SNFCC Panoptik" w:hAnsi="SNFCC Panoptik" w:cs="Tahoma"/>
        </w:rPr>
        <w:lastRenderedPageBreak/>
        <w:t xml:space="preserve">προετοιμασία) της εκδήλωσης (ώρα άφιξης, λόγος, υλικά που θα μεταφερθούν, πινακίδες κυκλοφορίας) τουλάχιστον μια ημέρα νωρίτερα από την ημέρα της εργασίας. </w:t>
      </w:r>
    </w:p>
    <w:p w14:paraId="68618309" w14:textId="77777777" w:rsidR="00B23494" w:rsidRPr="00F94161" w:rsidRDefault="00B23494" w:rsidP="00B23494">
      <w:pPr>
        <w:jc w:val="both"/>
        <w:rPr>
          <w:rFonts w:ascii="SNFCC Panoptik" w:hAnsi="SNFCC Panoptik" w:cs="Tahoma"/>
        </w:rPr>
      </w:pPr>
      <w:r w:rsidRPr="00F94161">
        <w:rPr>
          <w:rFonts w:ascii="SNFCC Panoptik" w:hAnsi="SNFCC Panoptik" w:cs="Tahoma"/>
        </w:rPr>
        <w:t>Η μεταφορά φορτιών εντός των κτηρίων επιτρέπεται να γίνεται μόνο με τα χέρια. Κατ’ εξαίρεση μπορούν να μεταφέρονται φορτία με ελαφρές τροχήλατες πλατφόρμες εφόσον έχουν καθαρά, μαλακά ροδάκια κατάλληλα για χρήση σε εσωτερικούς χώρους με ευαίσθητες επιφάνειες.</w:t>
      </w:r>
    </w:p>
    <w:p w14:paraId="7FECE647" w14:textId="77777777" w:rsidR="00B23494" w:rsidRPr="00F94161" w:rsidRDefault="00B23494" w:rsidP="00B23494">
      <w:pPr>
        <w:jc w:val="both"/>
        <w:rPr>
          <w:rFonts w:ascii="SNFCC Panoptik" w:hAnsi="SNFCC Panoptik" w:cs="Tahoma"/>
        </w:rPr>
      </w:pPr>
      <w:proofErr w:type="spellStart"/>
      <w:r w:rsidRPr="00F94161">
        <w:rPr>
          <w:rFonts w:ascii="SNFCC Panoptik" w:hAnsi="SNFCC Panoptik" w:cs="Tahoma"/>
        </w:rPr>
        <w:t>Βαρέως</w:t>
      </w:r>
      <w:proofErr w:type="spellEnd"/>
      <w:r w:rsidRPr="00F94161">
        <w:rPr>
          <w:rFonts w:ascii="SNFCC Panoptik" w:hAnsi="SNFCC Panoptik" w:cs="Tahoma"/>
        </w:rPr>
        <w:t xml:space="preserve"> τύπου φορτία θα ακουμπούν στο πάτωμα μόνο με τη χρήση κατάλληλου προστατευτικού υλικού. Το ίδιο θα ισχύει και για οχήματα σε μαρμάρινες επιφάνειες εξωτερικών χώρων.</w:t>
      </w:r>
    </w:p>
    <w:p w14:paraId="3E4B3538" w14:textId="77777777" w:rsidR="00B23494" w:rsidRPr="00F94161" w:rsidRDefault="00B23494" w:rsidP="00B23494">
      <w:pPr>
        <w:jc w:val="both"/>
        <w:rPr>
          <w:rFonts w:ascii="SNFCC Panoptik" w:hAnsi="SNFCC Panoptik" w:cs="Tahoma"/>
        </w:rPr>
      </w:pPr>
      <w:r w:rsidRPr="00F94161">
        <w:rPr>
          <w:rFonts w:ascii="SNFCC Panoptik" w:hAnsi="SNFCC Panoptik" w:cs="Tahoma"/>
        </w:rPr>
        <w:t>Για την οποιαδήποτε μετακίνηση φορτιών απαιτείται πλήρης προστασία του εδάφους στα μονοπάτια του πάρκου επιφάνειας PROLAT και στα εσωτερικά και εξωτερικά μάρμαρα με κατάλληλο προστατευτικό υλικό. Οι ζώνες φορτοεκφόρτωσης θα πρέπει να είναι προκαθορισμένες, με διακριτή σήμανση, καλά ασφαλισμένες και υπό την ευθύνη εργαζομένου από την εταιρεία παραγωγής/ τεχνικής υποστήριξης. Επιπρόσθετη προσοχή θα πρέπει να δοθεί στην κατάλληλη διανομή βάρους. Είναι ευθύνη της εταιρείας παραγωγής/ τεχνικής υποστήριξης να εξασφαλίσει ότι όλοι οι χειριστές μηχανημάτων έχουν κατάλληλη άδεια.</w:t>
      </w:r>
    </w:p>
    <w:p w14:paraId="66456FE5" w14:textId="77777777" w:rsidR="00B23494" w:rsidRPr="00F94161" w:rsidRDefault="00B23494" w:rsidP="00B23494">
      <w:pPr>
        <w:jc w:val="both"/>
        <w:rPr>
          <w:rFonts w:ascii="SNFCC Panoptik" w:hAnsi="SNFCC Panoptik" w:cs="Tahoma"/>
        </w:rPr>
      </w:pPr>
      <w:r w:rsidRPr="00F94161">
        <w:rPr>
          <w:rFonts w:ascii="SNFCC Panoptik" w:hAnsi="SNFCC Panoptik" w:cs="Tahoma"/>
        </w:rPr>
        <w:t>Επισημαίνεται ότι στα μονοπάτια επιφάνειας PROLAT του Πάρκου επιτρέπεται να κινούνται μόνο μικρά ηλεκτρικά οχήματα (</w:t>
      </w:r>
      <w:proofErr w:type="spellStart"/>
      <w:r w:rsidRPr="00F94161">
        <w:rPr>
          <w:rFonts w:ascii="SNFCC Panoptik" w:hAnsi="SNFCC Panoptik" w:cs="Tahoma"/>
        </w:rPr>
        <w:t>golf</w:t>
      </w:r>
      <w:proofErr w:type="spellEnd"/>
      <w:r w:rsidRPr="00F94161">
        <w:rPr>
          <w:rFonts w:ascii="SNFCC Panoptik" w:hAnsi="SNFCC Panoptik" w:cs="Tahoma"/>
        </w:rPr>
        <w:t xml:space="preserve"> </w:t>
      </w:r>
      <w:proofErr w:type="spellStart"/>
      <w:r w:rsidRPr="00F94161">
        <w:rPr>
          <w:rFonts w:ascii="SNFCC Panoptik" w:hAnsi="SNFCC Panoptik" w:cs="Tahoma"/>
        </w:rPr>
        <w:t>carts</w:t>
      </w:r>
      <w:proofErr w:type="spellEnd"/>
      <w:r w:rsidRPr="00F94161">
        <w:rPr>
          <w:rFonts w:ascii="SNFCC Panoptik" w:hAnsi="SNFCC Panoptik" w:cs="Tahoma"/>
        </w:rPr>
        <w:t>).</w:t>
      </w:r>
    </w:p>
    <w:p w14:paraId="10E29A22" w14:textId="77777777" w:rsidR="00B23494" w:rsidRPr="00F94161" w:rsidRDefault="00B23494" w:rsidP="00B23494">
      <w:pPr>
        <w:jc w:val="both"/>
        <w:rPr>
          <w:rFonts w:ascii="SNFCC Panoptik" w:hAnsi="SNFCC Panoptik" w:cs="Tahoma"/>
        </w:rPr>
      </w:pPr>
      <w:r w:rsidRPr="00F94161">
        <w:rPr>
          <w:rFonts w:ascii="SNFCC Panoptik" w:hAnsi="SNFCC Panoptik" w:cs="Tahoma"/>
        </w:rPr>
        <w:t>Στα μονοπάτια επιφάνειας σκυροδέματος του Πάρκου δεν απαιτείται η τοποθέτηση προστατευτικού υλικού για την κίνηση οχημάτων, απαιτείται όμως έγκριση εισόδου και κίνησης από την ΚΠΙΣΝ μετά από αίτηση που θα αναφέρεται το όχημα, ο λόγος εισόδου και πρωτίστως το βάρος του οχήματος.</w:t>
      </w:r>
    </w:p>
    <w:p w14:paraId="603FBA14" w14:textId="77777777" w:rsidR="00B23494" w:rsidRPr="00EF7D03" w:rsidRDefault="00B23494" w:rsidP="00B23494">
      <w:pPr>
        <w:jc w:val="both"/>
        <w:rPr>
          <w:rFonts w:ascii="Tahoma" w:hAnsi="Tahoma" w:cs="Tahoma"/>
          <w:sz w:val="20"/>
          <w:szCs w:val="20"/>
        </w:rPr>
      </w:pPr>
    </w:p>
    <w:p w14:paraId="07D28628" w14:textId="77777777" w:rsidR="00B23494" w:rsidRPr="008F55D0" w:rsidRDefault="00B23494" w:rsidP="00B23494">
      <w:pPr>
        <w:pStyle w:val="1"/>
        <w:pBdr>
          <w:bottom w:val="single" w:sz="4" w:space="1" w:color="70AD47" w:themeColor="accent6"/>
        </w:pBdr>
        <w:rPr>
          <w:rFonts w:ascii="SNFCC Panoptik" w:hAnsi="SNFCC Panoptik"/>
          <w:sz w:val="28"/>
          <w:szCs w:val="28"/>
          <w:lang w:val="el-GR"/>
        </w:rPr>
      </w:pPr>
      <w:r w:rsidRPr="008F55D0">
        <w:rPr>
          <w:rFonts w:ascii="SNFCC Panoptik" w:hAnsi="SNFCC Panoptik"/>
          <w:sz w:val="28"/>
          <w:szCs w:val="28"/>
          <w:lang w:val="el-GR"/>
        </w:rPr>
        <w:t>Υπηρεσίες Εργολάβου Διαχείρισης Εγκαταστάσεων</w:t>
      </w:r>
    </w:p>
    <w:p w14:paraId="32716DCC" w14:textId="77777777" w:rsidR="00B23494" w:rsidRPr="00F94161" w:rsidRDefault="00B23494" w:rsidP="00B23494">
      <w:pPr>
        <w:jc w:val="both"/>
        <w:rPr>
          <w:rFonts w:ascii="SNFCC Panoptik" w:hAnsi="SNFCC Panoptik" w:cs="Tahoma"/>
        </w:rPr>
      </w:pPr>
      <w:r w:rsidRPr="00F94161">
        <w:rPr>
          <w:rFonts w:ascii="SNFCC Panoptik" w:hAnsi="SNFCC Panoptik" w:cs="Tahoma"/>
        </w:rPr>
        <w:t xml:space="preserve">Η Διαχείριση των Εγκαταστάσεων του ΚΠΙΣΝ γίνεται από την εξειδικευμένη εταιρεία </w:t>
      </w:r>
      <w:proofErr w:type="spellStart"/>
      <w:r w:rsidRPr="00F94161">
        <w:rPr>
          <w:rFonts w:ascii="SNFCC Panoptik" w:hAnsi="SNFCC Panoptik" w:cs="Tahoma"/>
        </w:rPr>
        <w:t>Engie</w:t>
      </w:r>
      <w:proofErr w:type="spellEnd"/>
      <w:r w:rsidRPr="00F94161">
        <w:rPr>
          <w:rFonts w:ascii="SNFCC Panoptik" w:hAnsi="SNFCC Panoptik" w:cs="Tahoma"/>
        </w:rPr>
        <w:t xml:space="preserve"> που έχει την ευθύνη καλής λειτουργίας, ασφάλειας, καθαριότητας και συντήρησης. Οι ακόλουθες υπηρεσίες, εφόσον εκτελούνται αποκλειστικά για τις εκδηλώσεις, θα γίνονται από την εταιρεία </w:t>
      </w:r>
      <w:proofErr w:type="spellStart"/>
      <w:r w:rsidRPr="00F94161">
        <w:rPr>
          <w:rFonts w:ascii="SNFCC Panoptik" w:hAnsi="SNFCC Panoptik" w:cs="Tahoma"/>
        </w:rPr>
        <w:t>Engie</w:t>
      </w:r>
      <w:proofErr w:type="spellEnd"/>
      <w:r w:rsidRPr="00F94161">
        <w:rPr>
          <w:rFonts w:ascii="SNFCC Panoptik" w:hAnsi="SNFCC Panoptik" w:cs="Tahoma"/>
        </w:rPr>
        <w:t xml:space="preserve"> με επιπλέον χρέωση σύμφωνα με τους όρους της σύμβασής της:</w:t>
      </w:r>
    </w:p>
    <w:p w14:paraId="448DE69A" w14:textId="77777777" w:rsidR="00B23494" w:rsidRPr="00F94161" w:rsidRDefault="00B23494" w:rsidP="00B23494">
      <w:pPr>
        <w:pStyle w:val="a4"/>
        <w:numPr>
          <w:ilvl w:val="0"/>
          <w:numId w:val="10"/>
        </w:numPr>
        <w:spacing w:after="200" w:line="276" w:lineRule="auto"/>
        <w:jc w:val="both"/>
        <w:rPr>
          <w:rFonts w:ascii="SNFCC Panoptik" w:hAnsi="SNFCC Panoptik" w:cs="Tahoma"/>
        </w:rPr>
      </w:pPr>
      <w:r w:rsidRPr="00F94161">
        <w:rPr>
          <w:rFonts w:ascii="SNFCC Panoptik" w:hAnsi="SNFCC Panoptik" w:cs="Tahoma"/>
        </w:rPr>
        <w:t xml:space="preserve">Καθαριότητα </w:t>
      </w:r>
    </w:p>
    <w:p w14:paraId="12D48454" w14:textId="77777777" w:rsidR="00B23494" w:rsidRPr="00F94161" w:rsidRDefault="00B23494" w:rsidP="00B23494">
      <w:pPr>
        <w:pStyle w:val="a4"/>
        <w:numPr>
          <w:ilvl w:val="0"/>
          <w:numId w:val="10"/>
        </w:numPr>
        <w:spacing w:after="200" w:line="276" w:lineRule="auto"/>
        <w:jc w:val="both"/>
        <w:rPr>
          <w:rFonts w:ascii="SNFCC Panoptik" w:hAnsi="SNFCC Panoptik" w:cs="Tahoma"/>
        </w:rPr>
      </w:pPr>
      <w:r w:rsidRPr="00F94161">
        <w:rPr>
          <w:rFonts w:ascii="SNFCC Panoptik" w:hAnsi="SNFCC Panoptik" w:cs="Tahoma"/>
        </w:rPr>
        <w:t xml:space="preserve">Ασφάλεια </w:t>
      </w:r>
    </w:p>
    <w:p w14:paraId="7DE550F2" w14:textId="77777777" w:rsidR="00B23494" w:rsidRPr="00F94161" w:rsidRDefault="00B23494" w:rsidP="00B23494">
      <w:pPr>
        <w:pStyle w:val="a4"/>
        <w:numPr>
          <w:ilvl w:val="0"/>
          <w:numId w:val="10"/>
        </w:numPr>
        <w:spacing w:after="200" w:line="276" w:lineRule="auto"/>
        <w:jc w:val="both"/>
        <w:rPr>
          <w:rFonts w:ascii="SNFCC Panoptik" w:hAnsi="SNFCC Panoptik" w:cs="Tahoma"/>
        </w:rPr>
      </w:pPr>
      <w:r w:rsidRPr="00F94161">
        <w:rPr>
          <w:rFonts w:ascii="SNFCC Panoptik" w:hAnsi="SNFCC Panoptik" w:cs="Tahoma"/>
        </w:rPr>
        <w:t>Τεχνική Υποστήριξη</w:t>
      </w:r>
    </w:p>
    <w:p w14:paraId="615F4A39" w14:textId="77777777" w:rsidR="00B23494" w:rsidRPr="00F94161" w:rsidRDefault="00B23494" w:rsidP="00B23494">
      <w:pPr>
        <w:pStyle w:val="a4"/>
        <w:numPr>
          <w:ilvl w:val="0"/>
          <w:numId w:val="10"/>
        </w:numPr>
        <w:spacing w:after="200" w:line="276" w:lineRule="auto"/>
        <w:jc w:val="both"/>
        <w:rPr>
          <w:rFonts w:ascii="SNFCC Panoptik" w:hAnsi="SNFCC Panoptik" w:cs="Tahoma"/>
        </w:rPr>
      </w:pPr>
      <w:r w:rsidRPr="00F94161">
        <w:rPr>
          <w:rFonts w:ascii="SNFCC Panoptik" w:hAnsi="SNFCC Panoptik" w:cs="Tahoma"/>
        </w:rPr>
        <w:t xml:space="preserve">Αποκομιδή απορριμμάτων </w:t>
      </w:r>
    </w:p>
    <w:p w14:paraId="1FAF65B8" w14:textId="77777777" w:rsidR="00B23494" w:rsidRPr="00F94161" w:rsidRDefault="00B23494" w:rsidP="00B23494">
      <w:pPr>
        <w:pStyle w:val="a4"/>
        <w:numPr>
          <w:ilvl w:val="0"/>
          <w:numId w:val="10"/>
        </w:numPr>
        <w:spacing w:after="200" w:line="276" w:lineRule="auto"/>
        <w:jc w:val="both"/>
        <w:rPr>
          <w:rFonts w:ascii="SNFCC Panoptik" w:hAnsi="SNFCC Panoptik" w:cs="Tahoma"/>
        </w:rPr>
      </w:pPr>
      <w:r w:rsidRPr="00F94161">
        <w:rPr>
          <w:rFonts w:ascii="SNFCC Panoptik" w:hAnsi="SNFCC Panoptik" w:cs="Tahoma"/>
        </w:rPr>
        <w:t xml:space="preserve">Πρώτες Βοήθειες    </w:t>
      </w:r>
    </w:p>
    <w:p w14:paraId="26DE04BC" w14:textId="77777777" w:rsidR="00B23494" w:rsidRPr="00F94161" w:rsidRDefault="00B23494" w:rsidP="00B23494">
      <w:pPr>
        <w:jc w:val="both"/>
        <w:rPr>
          <w:rFonts w:ascii="SNFCC Panoptik" w:hAnsi="SNFCC Panoptik" w:cs="Tahoma"/>
        </w:rPr>
      </w:pPr>
      <w:r w:rsidRPr="00F94161">
        <w:rPr>
          <w:rFonts w:ascii="SNFCC Panoptik" w:hAnsi="SNFCC Panoptik" w:cs="Tahoma"/>
        </w:rPr>
        <w:t xml:space="preserve">Οι εταιρείες παραγωγής/ τεχνικής υποστήριξης ή/ και υπεύθυνος της εκδήλωσης πρέπει να επιβεβαιώνει τις επιπρόσθετες αποκλειστικές </w:t>
      </w:r>
      <w:r w:rsidRPr="00F94161">
        <w:rPr>
          <w:rFonts w:ascii="SNFCC Panoptik" w:hAnsi="SNFCC Panoptik" w:cs="Tahoma"/>
        </w:rPr>
        <w:lastRenderedPageBreak/>
        <w:t>υπηρεσίες τουλάχιστον 5 ημέρες πριν από την εκδήλωση ώστε να προγραμματίζονται έγκαιρα.</w:t>
      </w:r>
    </w:p>
    <w:p w14:paraId="2E685F50" w14:textId="77777777" w:rsidR="00B23494" w:rsidRPr="00F94161" w:rsidRDefault="00B23494" w:rsidP="00B23494">
      <w:pPr>
        <w:jc w:val="both"/>
        <w:rPr>
          <w:rFonts w:ascii="SNFCC Panoptik" w:hAnsi="SNFCC Panoptik" w:cs="Tahoma"/>
        </w:rPr>
      </w:pPr>
      <w:r w:rsidRPr="00F94161">
        <w:rPr>
          <w:rFonts w:ascii="SNFCC Panoptik" w:hAnsi="SNFCC Panoptik" w:cs="Tahoma"/>
        </w:rPr>
        <w:t>Η ΚΠΙΣΝ έχει τη δυνατότητα να καθορίσει το ελάχιστο αποδεκτό επίπεδο απαραίτητο για την κάθε εκδήλωση αναφορικά με τις ανωτέρω υπηρεσίες.</w:t>
      </w:r>
    </w:p>
    <w:p w14:paraId="751D50AF" w14:textId="77777777" w:rsidR="00B23494" w:rsidRPr="00F94161" w:rsidRDefault="00B23494" w:rsidP="00B23494">
      <w:pPr>
        <w:jc w:val="both"/>
        <w:rPr>
          <w:rFonts w:ascii="SNFCC Panoptik" w:hAnsi="SNFCC Panoptik" w:cs="Tahoma"/>
        </w:rPr>
      </w:pPr>
      <w:r w:rsidRPr="00F94161">
        <w:rPr>
          <w:rFonts w:ascii="SNFCC Panoptik" w:hAnsi="SNFCC Panoptik" w:cs="Tahoma"/>
        </w:rPr>
        <w:t xml:space="preserve">Επιπρόσθετες αποκλειστικές υπηρεσίες μπορούν να ζητηθούν μόνο σε περιπτώσεις έκτακτης ανάγκης χωρίς η ΚΠΙΣΝ ή/ και η </w:t>
      </w:r>
      <w:proofErr w:type="spellStart"/>
      <w:r w:rsidRPr="00F94161">
        <w:rPr>
          <w:rFonts w:ascii="SNFCC Panoptik" w:hAnsi="SNFCC Panoptik" w:cs="Tahoma"/>
        </w:rPr>
        <w:t>Engie</w:t>
      </w:r>
      <w:proofErr w:type="spellEnd"/>
      <w:r w:rsidRPr="00F94161">
        <w:rPr>
          <w:rFonts w:ascii="SNFCC Panoptik" w:hAnsi="SNFCC Panoptik" w:cs="Tahoma"/>
        </w:rPr>
        <w:t xml:space="preserve"> να μπορούν να εγγυηθούν την εκτέλεσή τους.</w:t>
      </w:r>
    </w:p>
    <w:p w14:paraId="00AD3480" w14:textId="7D6ED734" w:rsidR="00B23494" w:rsidRDefault="00B23494" w:rsidP="00B23494">
      <w:pPr>
        <w:jc w:val="both"/>
        <w:rPr>
          <w:rFonts w:ascii="SNFCC Panoptik" w:hAnsi="SNFCC Panoptik" w:cs="Tahoma"/>
        </w:rPr>
      </w:pPr>
      <w:r w:rsidRPr="00F94161">
        <w:rPr>
          <w:rFonts w:ascii="SNFCC Panoptik" w:hAnsi="SNFCC Panoptik" w:cs="Tahoma"/>
        </w:rPr>
        <w:t xml:space="preserve">Ανεξάρτητα από τις αποκλειστικές υπηρεσίες, στο χώρο του ΚΠΙΣΝ υπάρχει βάρδια ασφαλείας που μπορεί να επέμβει σε περιπτώσεις εκτάκτου ανάγκης σύμφωνα με τους χρόνους απόκρισης και το ωράριο που προβλέπει το συμβόλαιο της εταιρείας </w:t>
      </w:r>
      <w:proofErr w:type="spellStart"/>
      <w:r w:rsidRPr="00F94161">
        <w:rPr>
          <w:rFonts w:ascii="SNFCC Panoptik" w:hAnsi="SNFCC Panoptik" w:cs="Tahoma"/>
        </w:rPr>
        <w:t>Engie</w:t>
      </w:r>
      <w:proofErr w:type="spellEnd"/>
      <w:r w:rsidRPr="00F94161">
        <w:rPr>
          <w:rFonts w:ascii="SNFCC Panoptik" w:hAnsi="SNFCC Panoptik" w:cs="Tahoma"/>
        </w:rPr>
        <w:t xml:space="preserve">. </w:t>
      </w:r>
    </w:p>
    <w:p w14:paraId="2042D550" w14:textId="77777777" w:rsidR="008F55D0" w:rsidRPr="00F94161" w:rsidRDefault="008F55D0" w:rsidP="00B23494">
      <w:pPr>
        <w:jc w:val="both"/>
        <w:rPr>
          <w:rFonts w:ascii="SNFCC Panoptik" w:hAnsi="SNFCC Panoptik" w:cs="Tahoma"/>
        </w:rPr>
      </w:pPr>
    </w:p>
    <w:p w14:paraId="65B9CC0B" w14:textId="77777777" w:rsidR="00B23494" w:rsidRPr="008F55D0" w:rsidRDefault="00B23494" w:rsidP="00B23494">
      <w:pPr>
        <w:pStyle w:val="1"/>
        <w:pBdr>
          <w:bottom w:val="single" w:sz="4" w:space="1" w:color="70AD47" w:themeColor="accent6"/>
        </w:pBdr>
        <w:rPr>
          <w:rFonts w:ascii="SNFCC Panoptik" w:hAnsi="SNFCC Panoptik"/>
          <w:sz w:val="28"/>
          <w:szCs w:val="28"/>
          <w:lang w:val="el-GR"/>
        </w:rPr>
      </w:pPr>
      <w:r w:rsidRPr="008F55D0">
        <w:rPr>
          <w:rFonts w:ascii="SNFCC Panoptik" w:hAnsi="SNFCC Panoptik"/>
          <w:sz w:val="28"/>
          <w:szCs w:val="28"/>
          <w:lang w:val="el-GR"/>
        </w:rPr>
        <w:t>Πινακίδες/ Χορηγοί/ Διαφημιστικά</w:t>
      </w:r>
    </w:p>
    <w:p w14:paraId="23D5A04C" w14:textId="77777777" w:rsidR="00B23494" w:rsidRPr="00F94161" w:rsidRDefault="00B23494" w:rsidP="00B23494">
      <w:pPr>
        <w:jc w:val="both"/>
        <w:rPr>
          <w:rFonts w:ascii="SNFCC Panoptik" w:hAnsi="SNFCC Panoptik" w:cs="Tahoma"/>
        </w:rPr>
      </w:pPr>
      <w:r w:rsidRPr="00F94161">
        <w:rPr>
          <w:rFonts w:ascii="SNFCC Panoptik" w:hAnsi="SNFCC Panoptik" w:cs="Tahoma"/>
        </w:rPr>
        <w:t>Εκτός των χώρων που έχουν παραχωρηθεί για την εκδήλωση επιτρέπεται να τοποθετηθούν μόνο κατευθυντήριες πινακίδες προς την εκδήλωση.</w:t>
      </w:r>
    </w:p>
    <w:p w14:paraId="55733AC1" w14:textId="77777777" w:rsidR="00B23494" w:rsidRPr="008F55D0" w:rsidRDefault="00B23494" w:rsidP="00B23494">
      <w:pPr>
        <w:jc w:val="both"/>
        <w:rPr>
          <w:rFonts w:ascii="SNFCC Panoptik" w:hAnsi="SNFCC Panoptik" w:cs="Tahoma"/>
        </w:rPr>
      </w:pPr>
      <w:r w:rsidRPr="00F94161">
        <w:rPr>
          <w:rFonts w:ascii="SNFCC Panoptik" w:hAnsi="SNFCC Panoptik" w:cs="Tahoma"/>
        </w:rPr>
        <w:t>Οι πινακίδες αυτές θα χρησιμοποιούν εξοπλισμό του ΚΠΙΣΝ (</w:t>
      </w:r>
      <w:proofErr w:type="spellStart"/>
      <w:r w:rsidRPr="00F94161">
        <w:rPr>
          <w:rFonts w:ascii="SNFCC Panoptik" w:hAnsi="SNFCC Panoptik" w:cs="Tahoma"/>
        </w:rPr>
        <w:t>stands</w:t>
      </w:r>
      <w:proofErr w:type="spellEnd"/>
      <w:r w:rsidRPr="00F94161">
        <w:rPr>
          <w:rFonts w:ascii="SNFCC Panoptik" w:hAnsi="SNFCC Panoptik" w:cs="Tahoma"/>
        </w:rPr>
        <w:t xml:space="preserve">) ενώ το περιεχόμενό τους </w:t>
      </w:r>
      <w:r w:rsidRPr="008F55D0">
        <w:rPr>
          <w:rFonts w:ascii="SNFCC Panoptik" w:hAnsi="SNFCC Panoptik" w:cs="Tahoma"/>
        </w:rPr>
        <w:t xml:space="preserve">πρέπει να είναι εγκεκριμένο από την ΚΠΙΣΝ. Επιπλέον μόνο κατόπιν συμφωνίας μπορεί να παραχωρηθεί χώρος για προβολές  χορηγών. </w:t>
      </w:r>
    </w:p>
    <w:p w14:paraId="40A1F254" w14:textId="77777777" w:rsidR="00B23494" w:rsidRPr="008F55D0" w:rsidRDefault="00B23494" w:rsidP="00B23494">
      <w:pPr>
        <w:jc w:val="both"/>
        <w:rPr>
          <w:rFonts w:ascii="SNFCC Panoptik" w:hAnsi="SNFCC Panoptik" w:cs="Tahoma"/>
        </w:rPr>
      </w:pPr>
      <w:r w:rsidRPr="008F55D0">
        <w:rPr>
          <w:rFonts w:ascii="SNFCC Panoptik" w:hAnsi="SNFCC Panoptik" w:cs="Tahoma"/>
        </w:rPr>
        <w:t xml:space="preserve">Εντός του χώρου της εκδήλωσης απαιτείται η ενημέρωση και σύμφωνη γνώμη του ΚΠΙΣΝ για την ανάρτηση πινακίδων, διαφημιστικών ή και εγκαταστάσεων χορηγών. </w:t>
      </w:r>
    </w:p>
    <w:p w14:paraId="1FDA4FCB" w14:textId="77777777" w:rsidR="00B23494" w:rsidRPr="008F55D0" w:rsidRDefault="00B23494" w:rsidP="00B23494">
      <w:pPr>
        <w:jc w:val="both"/>
        <w:rPr>
          <w:rFonts w:ascii="SNFCC Panoptik" w:hAnsi="SNFCC Panoptik" w:cs="Tahoma"/>
          <w:b/>
        </w:rPr>
      </w:pPr>
      <w:r w:rsidRPr="008F55D0">
        <w:rPr>
          <w:rFonts w:ascii="SNFCC Panoptik" w:hAnsi="SNFCC Panoptik" w:cs="Tahoma"/>
          <w:b/>
        </w:rPr>
        <w:t>Καρφιά, βίδες, πινέζες, μεταλλικά άγκιστρα, κόλες, κτλ. ΑΠΑΓΟΡΕΥΕΤΑΙ να χρησιμοποιηθούν σε ΟΠΟΙΑΔΗΠΟΤΕ σταθερή επιφάνεια/κατασκευή του ΚΠΙΣΝ.</w:t>
      </w:r>
    </w:p>
    <w:p w14:paraId="1533D8F8" w14:textId="77777777" w:rsidR="00B23494" w:rsidRPr="008F55D0" w:rsidRDefault="00B23494" w:rsidP="00B23494">
      <w:pPr>
        <w:jc w:val="both"/>
        <w:rPr>
          <w:rFonts w:ascii="SNFCC Panoptik" w:hAnsi="SNFCC Panoptik" w:cs="Tahoma"/>
          <w:sz w:val="20"/>
          <w:szCs w:val="20"/>
        </w:rPr>
      </w:pPr>
    </w:p>
    <w:p w14:paraId="01175ABE" w14:textId="77777777" w:rsidR="00B23494" w:rsidRPr="008F55D0" w:rsidRDefault="00B23494" w:rsidP="00B23494">
      <w:pPr>
        <w:pStyle w:val="1"/>
        <w:pBdr>
          <w:bottom w:val="single" w:sz="4" w:space="1" w:color="70AD47" w:themeColor="accent6"/>
        </w:pBdr>
        <w:rPr>
          <w:rFonts w:ascii="SNFCC Panoptik" w:hAnsi="SNFCC Panoptik"/>
          <w:sz w:val="28"/>
          <w:szCs w:val="28"/>
          <w:lang w:val="el-GR"/>
        </w:rPr>
      </w:pPr>
      <w:r w:rsidRPr="008F55D0">
        <w:rPr>
          <w:rFonts w:ascii="SNFCC Panoptik" w:hAnsi="SNFCC Panoptik"/>
          <w:sz w:val="28"/>
          <w:szCs w:val="28"/>
          <w:lang w:val="el-GR"/>
        </w:rPr>
        <w:t>Χώροι εκδήλωσης/ Πρόσβαση</w:t>
      </w:r>
    </w:p>
    <w:p w14:paraId="7800EAC9" w14:textId="77777777" w:rsidR="00B23494" w:rsidRPr="008F55D0" w:rsidRDefault="00B23494" w:rsidP="00B23494">
      <w:pPr>
        <w:jc w:val="both"/>
        <w:rPr>
          <w:rFonts w:ascii="SNFCC Panoptik" w:hAnsi="SNFCC Panoptik" w:cs="Tahoma"/>
        </w:rPr>
      </w:pPr>
      <w:r w:rsidRPr="008F55D0">
        <w:rPr>
          <w:rFonts w:ascii="SNFCC Panoptik" w:hAnsi="SNFCC Panoptik" w:cs="Tahoma"/>
        </w:rPr>
        <w:t>Μόνο οι χώροι που έχουν παραχωρηθεί για την εκδήλωση μπορούν να χρησιμοποιηθούν για την εκδήλωση, προετοιμασία εκδήλωσης, αποθήκευση υλικών, χώρους εργασίας (</w:t>
      </w:r>
      <w:proofErr w:type="spellStart"/>
      <w:r w:rsidRPr="008F55D0">
        <w:rPr>
          <w:rFonts w:ascii="SNFCC Panoptik" w:hAnsi="SNFCC Panoptik" w:cs="Tahoma"/>
        </w:rPr>
        <w:t>backstage</w:t>
      </w:r>
      <w:proofErr w:type="spellEnd"/>
      <w:r w:rsidRPr="008F55D0">
        <w:rPr>
          <w:rFonts w:ascii="SNFCC Panoptik" w:hAnsi="SNFCC Panoptik" w:cs="Tahoma"/>
        </w:rPr>
        <w:t>) εκδήλωσης κλπ.</w:t>
      </w:r>
    </w:p>
    <w:p w14:paraId="563C10F6" w14:textId="77777777" w:rsidR="00B23494" w:rsidRPr="008F55D0" w:rsidRDefault="00B23494" w:rsidP="00B23494">
      <w:pPr>
        <w:jc w:val="both"/>
        <w:rPr>
          <w:rFonts w:ascii="SNFCC Panoptik" w:hAnsi="SNFCC Panoptik" w:cs="Tahoma"/>
        </w:rPr>
      </w:pPr>
      <w:r w:rsidRPr="008F55D0">
        <w:rPr>
          <w:rFonts w:ascii="SNFCC Panoptik" w:hAnsi="SNFCC Panoptik" w:cs="Tahoma"/>
        </w:rPr>
        <w:t>Ειδικά οι χώροι κοινού (</w:t>
      </w:r>
      <w:proofErr w:type="spellStart"/>
      <w:r w:rsidRPr="008F55D0">
        <w:rPr>
          <w:rFonts w:ascii="SNFCC Panoptik" w:hAnsi="SNFCC Panoptik" w:cs="Tahoma"/>
        </w:rPr>
        <w:t>Front</w:t>
      </w:r>
      <w:proofErr w:type="spellEnd"/>
      <w:r w:rsidRPr="008F55D0">
        <w:rPr>
          <w:rFonts w:ascii="SNFCC Panoptik" w:hAnsi="SNFCC Panoptik" w:cs="Tahoma"/>
        </w:rPr>
        <w:t xml:space="preserve"> of House), δεν μπορούν να χρησιμοποιηθούν σε καμία περίπτωση ως βοηθητικοί χώροι κάποιας εκδήλωσης.</w:t>
      </w:r>
    </w:p>
    <w:p w14:paraId="5963A0FB" w14:textId="77777777" w:rsidR="00B23494" w:rsidRPr="008F55D0" w:rsidRDefault="00B23494" w:rsidP="00B23494">
      <w:pPr>
        <w:jc w:val="both"/>
        <w:rPr>
          <w:rFonts w:ascii="SNFCC Panoptik" w:hAnsi="SNFCC Panoptik" w:cs="Tahoma"/>
        </w:rPr>
      </w:pPr>
      <w:r w:rsidRPr="008F55D0">
        <w:rPr>
          <w:rFonts w:ascii="SNFCC Panoptik" w:hAnsi="SNFCC Panoptik" w:cs="Tahoma"/>
        </w:rPr>
        <w:t>Η πρόσβαση στους χώρους της εκδήλωσης για την προετοιμασία της θα γίνεται το χρονικό διάστημα που έχει συμφωνηθεί και αποκλειστικά από τη διαδρομή που έχει υποδειχθεί από την ΚΠΙΣΝ για τη μεταφορά φορτιών και την προετοιμασία της εκδήλωσης.</w:t>
      </w:r>
    </w:p>
    <w:p w14:paraId="5E23A170" w14:textId="77777777" w:rsidR="00B23494" w:rsidRPr="008F55D0" w:rsidRDefault="00B23494" w:rsidP="00B23494">
      <w:pPr>
        <w:jc w:val="both"/>
        <w:rPr>
          <w:rFonts w:ascii="SNFCC Panoptik" w:hAnsi="SNFCC Panoptik" w:cs="Tahoma"/>
        </w:rPr>
      </w:pPr>
      <w:r w:rsidRPr="008F55D0">
        <w:rPr>
          <w:rFonts w:ascii="SNFCC Panoptik" w:hAnsi="SNFCC Panoptik" w:cs="Tahoma"/>
        </w:rPr>
        <w:t>Η πρόσβαση στους χώρους της εκδήλωσης από το κοινό θα γίνεται το χρονικό διάστημα και από τη διαδρομή κοινού που έχει συμφωνηθεί.</w:t>
      </w:r>
    </w:p>
    <w:p w14:paraId="17F520E1" w14:textId="77777777" w:rsidR="00B23494" w:rsidRPr="008F55D0" w:rsidRDefault="00B23494" w:rsidP="00B23494">
      <w:pPr>
        <w:jc w:val="both"/>
        <w:rPr>
          <w:rFonts w:ascii="SNFCC Panoptik" w:hAnsi="SNFCC Panoptik" w:cs="Tahoma"/>
        </w:rPr>
      </w:pPr>
      <w:r w:rsidRPr="008F55D0">
        <w:rPr>
          <w:rFonts w:ascii="SNFCC Panoptik" w:hAnsi="SNFCC Panoptik" w:cs="Tahoma"/>
        </w:rPr>
        <w:lastRenderedPageBreak/>
        <w:t>Ειδικά για τους ανελκυστήρες επισημαίνεται ότι μεταφορά φορτίων γίνεται ΜΟΝΟ από βοηθητικούς ανελκυστήρες (</w:t>
      </w:r>
      <w:proofErr w:type="spellStart"/>
      <w:r w:rsidRPr="008F55D0">
        <w:rPr>
          <w:rFonts w:ascii="SNFCC Panoptik" w:hAnsi="SNFCC Panoptik" w:cs="Tahoma"/>
        </w:rPr>
        <w:t>Back</w:t>
      </w:r>
      <w:proofErr w:type="spellEnd"/>
      <w:r w:rsidRPr="008F55D0">
        <w:rPr>
          <w:rFonts w:ascii="SNFCC Panoptik" w:hAnsi="SNFCC Panoptik" w:cs="Tahoma"/>
        </w:rPr>
        <w:t xml:space="preserve"> of House) που έχουν και το κατάλληλο δάπεδο. Μεταφορά οποιουδήποτε φορτίου δεν μπορεί να γίνει από ανελκυστήρες κοινού (</w:t>
      </w:r>
      <w:proofErr w:type="spellStart"/>
      <w:r w:rsidRPr="008F55D0">
        <w:rPr>
          <w:rFonts w:ascii="SNFCC Panoptik" w:hAnsi="SNFCC Panoptik" w:cs="Tahoma"/>
        </w:rPr>
        <w:t>Front</w:t>
      </w:r>
      <w:proofErr w:type="spellEnd"/>
      <w:r w:rsidRPr="008F55D0">
        <w:rPr>
          <w:rFonts w:ascii="SNFCC Panoptik" w:hAnsi="SNFCC Panoptik" w:cs="Tahoma"/>
        </w:rPr>
        <w:t xml:space="preserve"> of House) και ειδικά από τους πανοραμικούς ανελκυστήρες του ΚΠΙΣΝ.</w:t>
      </w:r>
    </w:p>
    <w:p w14:paraId="31FB0D63" w14:textId="77777777" w:rsidR="00B23494" w:rsidRPr="008F55D0" w:rsidRDefault="00B23494" w:rsidP="00B23494">
      <w:pPr>
        <w:pStyle w:val="1"/>
        <w:pBdr>
          <w:bottom w:val="single" w:sz="4" w:space="1" w:color="70AD47" w:themeColor="accent6"/>
        </w:pBdr>
        <w:rPr>
          <w:rFonts w:ascii="SNFCC Panoptik" w:hAnsi="SNFCC Panoptik"/>
          <w:sz w:val="28"/>
          <w:szCs w:val="28"/>
          <w:lang w:val="el-GR"/>
        </w:rPr>
      </w:pPr>
      <w:r w:rsidRPr="008F55D0">
        <w:rPr>
          <w:rFonts w:ascii="SNFCC Panoptik" w:hAnsi="SNFCC Panoptik"/>
          <w:sz w:val="28"/>
          <w:szCs w:val="28"/>
          <w:lang w:val="el-GR"/>
        </w:rPr>
        <w:t>Εταιρείες Παραγωγής/ Οπτικοακουστικά συστήματα</w:t>
      </w:r>
    </w:p>
    <w:p w14:paraId="073D6AE8" w14:textId="77777777" w:rsidR="00B23494" w:rsidRPr="008F55D0" w:rsidRDefault="00B23494" w:rsidP="00B23494">
      <w:pPr>
        <w:jc w:val="both"/>
        <w:rPr>
          <w:rFonts w:ascii="SNFCC Panoptik" w:hAnsi="SNFCC Panoptik" w:cs="Tahoma"/>
        </w:rPr>
      </w:pPr>
      <w:r w:rsidRPr="008F55D0">
        <w:rPr>
          <w:rFonts w:ascii="SNFCC Panoptik" w:hAnsi="SNFCC Panoptik" w:cs="Tahoma"/>
        </w:rPr>
        <w:t>Οποιαδήποτε χρήση οπτικοακουστικών συστημάτων του ΚΠΙΣΝ γίνεται με ευθύνη της εταιρείας παραγωγής/ τεχνικής υποστήριξης/ τεχνικών του υπευθύνου της εκδήλωσης.</w:t>
      </w:r>
    </w:p>
    <w:p w14:paraId="5A3AF4E3" w14:textId="77777777" w:rsidR="00B23494" w:rsidRPr="008F55D0" w:rsidRDefault="00B23494" w:rsidP="00B23494">
      <w:pPr>
        <w:jc w:val="both"/>
        <w:rPr>
          <w:rFonts w:ascii="SNFCC Panoptik" w:hAnsi="SNFCC Panoptik" w:cs="Tahoma"/>
        </w:rPr>
      </w:pPr>
      <w:r w:rsidRPr="008F55D0">
        <w:rPr>
          <w:rFonts w:ascii="SNFCC Panoptik" w:hAnsi="SNFCC Panoptik" w:cs="Tahoma"/>
        </w:rPr>
        <w:t xml:space="preserve">Οι εταιρείες/ τεχνικοί που κάνουν χρήση μόνιμου εξοπλισμού του ΚΠΙΣΝ πρέπει να το κάνουν με απόλυτη προσοχή </w:t>
      </w:r>
      <w:r w:rsidRPr="008F55D0">
        <w:rPr>
          <w:rFonts w:ascii="SNFCC Panoptik" w:hAnsi="SNFCC Panoptik" w:cs="Tahoma"/>
          <w:u w:val="single"/>
        </w:rPr>
        <w:t>και σε γνώση του εκάστοτε μόνιμου χρήστη του συστήματος</w:t>
      </w:r>
      <w:r w:rsidRPr="008F55D0">
        <w:rPr>
          <w:rFonts w:ascii="SNFCC Panoptik" w:hAnsi="SNFCC Panoptik" w:cs="Tahoma"/>
        </w:rPr>
        <w:t xml:space="preserve"> (π.χ. Κονσόλες ήχου Όπερας: το τμήμα Ήχου της ΕΛΣ). Με τη χρήση μάλιστα των συστημάτων αυτομάτως </w:t>
      </w:r>
      <w:r w:rsidRPr="008F55D0">
        <w:rPr>
          <w:rFonts w:ascii="SNFCC Panoptik" w:hAnsi="SNFCC Panoptik" w:cs="Tahoma"/>
          <w:u w:val="single"/>
        </w:rPr>
        <w:t>δηλώνουν και εγγυώνται</w:t>
      </w:r>
      <w:r w:rsidRPr="008F55D0">
        <w:rPr>
          <w:rFonts w:ascii="SNFCC Panoptik" w:hAnsi="SNFCC Panoptik" w:cs="Tahoma"/>
        </w:rPr>
        <w:t xml:space="preserve"> τη γνώση τους αυτή, ενώ με το τέλος της δικής τους εκδήλωσης τα συστήματα θα δοκιμάζονται για την καλή τους λειτουργία (ακόμα και παρουσία του χρήστη).</w:t>
      </w:r>
    </w:p>
    <w:p w14:paraId="22D1818F" w14:textId="3EFE156F" w:rsidR="00B23494" w:rsidRDefault="00B23494" w:rsidP="00B23494">
      <w:pPr>
        <w:jc w:val="both"/>
        <w:rPr>
          <w:rFonts w:ascii="SNFCC Panoptik" w:hAnsi="SNFCC Panoptik" w:cs="Tahoma"/>
        </w:rPr>
      </w:pPr>
      <w:r w:rsidRPr="008F55D0">
        <w:rPr>
          <w:rFonts w:ascii="SNFCC Panoptik" w:hAnsi="SNFCC Panoptik" w:cs="Tahoma"/>
        </w:rPr>
        <w:t>Οι εταιρείες/ τεχνικοί της εκδήλωσης δεν επιτρέπεται να κάνουν οποιαδήποτε αλλαγή στις ρυθμίσεις, θέσεις, περιορισμούς, κατευθύνσεις κτλ.. όλου του μόνιμου εξοπλισμού του ΚΠΙΣΝ χωρίς την παρουσία ή τη συναίνεση του χρήστη.</w:t>
      </w:r>
    </w:p>
    <w:p w14:paraId="34892615" w14:textId="77777777" w:rsidR="008F55D0" w:rsidRPr="008F55D0" w:rsidRDefault="008F55D0" w:rsidP="00B23494">
      <w:pPr>
        <w:jc w:val="both"/>
        <w:rPr>
          <w:rFonts w:ascii="SNFCC Panoptik" w:hAnsi="SNFCC Panoptik" w:cs="Tahoma"/>
        </w:rPr>
      </w:pPr>
    </w:p>
    <w:p w14:paraId="5A63FD4D" w14:textId="77777777" w:rsidR="00B23494" w:rsidRPr="008F55D0" w:rsidRDefault="00B23494" w:rsidP="00B23494">
      <w:pPr>
        <w:pStyle w:val="1"/>
        <w:pBdr>
          <w:bottom w:val="single" w:sz="4" w:space="1" w:color="70AD47" w:themeColor="accent6"/>
        </w:pBdr>
        <w:rPr>
          <w:rFonts w:ascii="SNFCC Panoptik" w:hAnsi="SNFCC Panoptik"/>
          <w:sz w:val="28"/>
          <w:szCs w:val="28"/>
          <w:lang w:val="el-GR"/>
        </w:rPr>
      </w:pPr>
      <w:r w:rsidRPr="008F55D0">
        <w:rPr>
          <w:rFonts w:ascii="SNFCC Panoptik" w:hAnsi="SNFCC Panoptik"/>
          <w:sz w:val="28"/>
          <w:szCs w:val="28"/>
          <w:lang w:val="el-GR"/>
        </w:rPr>
        <w:t>Υπηρεσίες Πληροφορικής &amp; Τηλεπικοινωνιών</w:t>
      </w:r>
    </w:p>
    <w:p w14:paraId="48F94F36" w14:textId="77777777" w:rsidR="00B23494" w:rsidRPr="00F94161" w:rsidRDefault="00B23494" w:rsidP="00B23494">
      <w:pPr>
        <w:jc w:val="both"/>
        <w:rPr>
          <w:rFonts w:ascii="SNFCC Panoptik" w:hAnsi="SNFCC Panoptik" w:cstheme="minorHAnsi"/>
        </w:rPr>
      </w:pPr>
      <w:r w:rsidRPr="00F94161">
        <w:rPr>
          <w:rFonts w:ascii="SNFCC Panoptik" w:hAnsi="SNFCC Panoptik" w:cstheme="minorHAnsi"/>
        </w:rPr>
        <w:t xml:space="preserve">Η ενεργοποίηση/ χρήση δικτυακών λήψεων και η σύνδεση οποιασδήποτε τρίτης συσκευής </w:t>
      </w:r>
      <w:proofErr w:type="spellStart"/>
      <w:r w:rsidRPr="00F94161">
        <w:rPr>
          <w:rFonts w:ascii="SNFCC Panoptik" w:hAnsi="SNFCC Panoptik" w:cstheme="minorHAnsi"/>
        </w:rPr>
        <w:t>στηδικτυακή</w:t>
      </w:r>
      <w:proofErr w:type="spellEnd"/>
      <w:r w:rsidRPr="00F94161">
        <w:rPr>
          <w:rFonts w:ascii="SNFCC Panoptik" w:hAnsi="SNFCC Panoptik" w:cstheme="minorHAnsi"/>
        </w:rPr>
        <w:t xml:space="preserve"> υποδομή του ΚΠΙΣΝ, προϋποθέτει την πρότερη ενημέρωση και την έγκριση του τμήματος ICT. Η έγκριση, </w:t>
      </w:r>
      <w:r w:rsidRPr="00F94161">
        <w:rPr>
          <w:rFonts w:ascii="SNFCC Panoptik" w:hAnsi="SNFCC Panoptik" w:cstheme="minorHAnsi"/>
          <w:u w:val="single"/>
        </w:rPr>
        <w:t>παρέχεται με την προϋπόθεση ότι ο εκάστοτε συνεργάτης, λαμβάνει όλα τα εύλογα μέτρα ασφάλειας σε επίπεδο συσκευής (</w:t>
      </w:r>
      <w:proofErr w:type="spellStart"/>
      <w:r w:rsidRPr="00F94161">
        <w:rPr>
          <w:rFonts w:ascii="SNFCC Panoptik" w:hAnsi="SNFCC Panoptik" w:cstheme="minorHAnsi"/>
          <w:u w:val="single"/>
        </w:rPr>
        <w:t>hardware</w:t>
      </w:r>
      <w:proofErr w:type="spellEnd"/>
      <w:r w:rsidRPr="00F94161">
        <w:rPr>
          <w:rFonts w:ascii="SNFCC Panoptik" w:hAnsi="SNFCC Panoptik" w:cstheme="minorHAnsi"/>
          <w:u w:val="single"/>
        </w:rPr>
        <w:t xml:space="preserve"> </w:t>
      </w:r>
      <w:proofErr w:type="spellStart"/>
      <w:r w:rsidRPr="00F94161">
        <w:rPr>
          <w:rFonts w:ascii="SNFCC Panoptik" w:hAnsi="SNFCC Panoptik" w:cstheme="minorHAnsi"/>
          <w:u w:val="single"/>
        </w:rPr>
        <w:t>updates</w:t>
      </w:r>
      <w:proofErr w:type="spellEnd"/>
      <w:r w:rsidRPr="00F94161">
        <w:rPr>
          <w:rFonts w:ascii="SNFCC Panoptik" w:hAnsi="SNFCC Panoptik" w:cstheme="minorHAnsi"/>
          <w:u w:val="single"/>
        </w:rPr>
        <w:t xml:space="preserve">, </w:t>
      </w:r>
      <w:proofErr w:type="spellStart"/>
      <w:r w:rsidRPr="00F94161">
        <w:rPr>
          <w:rFonts w:ascii="SNFCC Panoptik" w:hAnsi="SNFCC Panoptik" w:cstheme="minorHAnsi"/>
          <w:u w:val="single"/>
        </w:rPr>
        <w:t>software</w:t>
      </w:r>
      <w:proofErr w:type="spellEnd"/>
      <w:r w:rsidRPr="00F94161">
        <w:rPr>
          <w:rFonts w:ascii="SNFCC Panoptik" w:hAnsi="SNFCC Panoptik" w:cstheme="minorHAnsi"/>
          <w:u w:val="single"/>
        </w:rPr>
        <w:t xml:space="preserve"> </w:t>
      </w:r>
      <w:proofErr w:type="spellStart"/>
      <w:r w:rsidRPr="00F94161">
        <w:rPr>
          <w:rFonts w:ascii="SNFCC Panoptik" w:hAnsi="SNFCC Panoptik" w:cstheme="minorHAnsi"/>
          <w:u w:val="single"/>
        </w:rPr>
        <w:t>updates</w:t>
      </w:r>
      <w:proofErr w:type="spellEnd"/>
      <w:r w:rsidRPr="00F94161">
        <w:rPr>
          <w:rFonts w:ascii="SNFCC Panoptik" w:hAnsi="SNFCC Panoptik" w:cstheme="minorHAnsi"/>
          <w:u w:val="single"/>
        </w:rPr>
        <w:t xml:space="preserve">, </w:t>
      </w:r>
      <w:proofErr w:type="spellStart"/>
      <w:r w:rsidRPr="00F94161">
        <w:rPr>
          <w:rFonts w:ascii="SNFCC Panoptik" w:hAnsi="SNFCC Panoptik" w:cstheme="minorHAnsi"/>
          <w:u w:val="single"/>
        </w:rPr>
        <w:t>antivirus</w:t>
      </w:r>
      <w:proofErr w:type="spellEnd"/>
      <w:r w:rsidRPr="00F94161">
        <w:rPr>
          <w:rFonts w:ascii="SNFCC Panoptik" w:hAnsi="SNFCC Panoptik" w:cstheme="minorHAnsi"/>
          <w:u w:val="single"/>
        </w:rPr>
        <w:t xml:space="preserve"> </w:t>
      </w:r>
      <w:proofErr w:type="spellStart"/>
      <w:r w:rsidRPr="00F94161">
        <w:rPr>
          <w:rFonts w:ascii="SNFCC Panoptik" w:hAnsi="SNFCC Panoptik" w:cstheme="minorHAnsi"/>
          <w:u w:val="single"/>
        </w:rPr>
        <w:t>updates</w:t>
      </w:r>
      <w:proofErr w:type="spellEnd"/>
      <w:r w:rsidRPr="00F94161">
        <w:rPr>
          <w:rFonts w:ascii="SNFCC Panoptik" w:hAnsi="SNFCC Panoptik" w:cstheme="minorHAnsi"/>
          <w:u w:val="single"/>
        </w:rPr>
        <w:t xml:space="preserve"> κτλ.)</w:t>
      </w:r>
      <w:r w:rsidRPr="00F94161">
        <w:rPr>
          <w:rFonts w:ascii="SNFCC Panoptik" w:hAnsi="SNFCC Panoptik" w:cstheme="minorHAnsi"/>
        </w:rPr>
        <w:t>, τόσο προτού πραγματοποιηθεί η σύνδεση, όσο και καθ’ όλη τη διάρκεια σύνδεσης της συσκευής στην δικτυακή υποδομή του ΚΠΙΣΝ.</w:t>
      </w:r>
    </w:p>
    <w:p w14:paraId="1F609519" w14:textId="77777777" w:rsidR="00B23494" w:rsidRPr="00F94161" w:rsidRDefault="00B23494" w:rsidP="00B23494">
      <w:pPr>
        <w:jc w:val="both"/>
        <w:rPr>
          <w:rFonts w:ascii="SNFCC Panoptik" w:hAnsi="SNFCC Panoptik" w:cstheme="minorHAnsi"/>
        </w:rPr>
      </w:pPr>
      <w:r w:rsidRPr="00F94161">
        <w:rPr>
          <w:rFonts w:ascii="SNFCC Panoptik" w:hAnsi="SNFCC Panoptik" w:cstheme="minorHAnsi"/>
        </w:rPr>
        <w:t>Παράλληλα, απαγορεύεται η εκπομπή ασύρματων δικτύων από οποιαδήποτε τρίτη συσκευή, δίχως την πρότερη ενημέρωση και τη ρητή έγκριση της ΚΠΙΣΝ ΑΕ., ενώ διευκρινίζεται ότι μη εγκεκριμένα ασύρματα δίκτυα που εκπέμπουν στις μπάντες 2,4GHz και 5GHz, πιθανώς να δυσλειτουργούν λόγω των αυτοματοποιημένων ρυθμίσεων ασφάλειας του ασύρματου δικτύου του ΚΠΙΣΝ.</w:t>
      </w:r>
    </w:p>
    <w:p w14:paraId="5744A8B0" w14:textId="77777777" w:rsidR="00B23494" w:rsidRPr="00F94161" w:rsidRDefault="00B23494" w:rsidP="00B23494">
      <w:pPr>
        <w:jc w:val="both"/>
        <w:rPr>
          <w:rFonts w:ascii="SNFCC Panoptik" w:hAnsi="SNFCC Panoptik" w:cstheme="minorHAnsi"/>
        </w:rPr>
      </w:pPr>
      <w:r w:rsidRPr="00F94161">
        <w:rPr>
          <w:rFonts w:ascii="SNFCC Panoptik" w:hAnsi="SNFCC Panoptik" w:cstheme="minorHAnsi"/>
        </w:rPr>
        <w:t xml:space="preserve">Τέλος, ειδικά ως προς την πραγματοποίηση παραγωγών οπτικοακουστικών </w:t>
      </w:r>
      <w:proofErr w:type="spellStart"/>
      <w:r w:rsidRPr="00F94161">
        <w:rPr>
          <w:rFonts w:ascii="SNFCC Panoptik" w:hAnsi="SNFCC Panoptik" w:cstheme="minorHAnsi"/>
        </w:rPr>
        <w:t>εικονοροών</w:t>
      </w:r>
      <w:proofErr w:type="spellEnd"/>
      <w:r w:rsidRPr="00F94161">
        <w:rPr>
          <w:rFonts w:ascii="SNFCC Panoptik" w:hAnsi="SNFCC Panoptik" w:cstheme="minorHAnsi"/>
        </w:rPr>
        <w:t xml:space="preserve"> (</w:t>
      </w:r>
      <w:proofErr w:type="spellStart"/>
      <w:r w:rsidRPr="00F94161">
        <w:rPr>
          <w:rFonts w:ascii="SNFCC Panoptik" w:hAnsi="SNFCC Panoptik" w:cstheme="minorHAnsi"/>
        </w:rPr>
        <w:t>live</w:t>
      </w:r>
      <w:proofErr w:type="spellEnd"/>
      <w:r w:rsidRPr="00F94161">
        <w:rPr>
          <w:rFonts w:ascii="SNFCC Panoptik" w:hAnsi="SNFCC Panoptik" w:cstheme="minorHAnsi"/>
        </w:rPr>
        <w:t xml:space="preserve"> </w:t>
      </w:r>
      <w:proofErr w:type="spellStart"/>
      <w:r w:rsidRPr="00F94161">
        <w:rPr>
          <w:rFonts w:ascii="SNFCC Panoptik" w:hAnsi="SNFCC Panoptik" w:cstheme="minorHAnsi"/>
        </w:rPr>
        <w:t>streaming</w:t>
      </w:r>
      <w:proofErr w:type="spellEnd"/>
      <w:r w:rsidRPr="00F94161">
        <w:rPr>
          <w:rFonts w:ascii="SNFCC Panoptik" w:hAnsi="SNFCC Panoptik" w:cstheme="minorHAnsi"/>
        </w:rPr>
        <w:t>):</w:t>
      </w:r>
    </w:p>
    <w:p w14:paraId="00084228" w14:textId="77777777" w:rsidR="00B23494" w:rsidRPr="00F94161" w:rsidRDefault="00B23494" w:rsidP="00B23494">
      <w:pPr>
        <w:pStyle w:val="a4"/>
        <w:numPr>
          <w:ilvl w:val="0"/>
          <w:numId w:val="11"/>
        </w:numPr>
        <w:spacing w:after="0" w:line="240" w:lineRule="auto"/>
        <w:rPr>
          <w:rFonts w:ascii="SNFCC Panoptik" w:hAnsi="SNFCC Panoptik" w:cstheme="minorHAnsi"/>
        </w:rPr>
      </w:pPr>
      <w:r w:rsidRPr="00F94161">
        <w:rPr>
          <w:rFonts w:ascii="SNFCC Panoptik" w:hAnsi="SNFCC Panoptik" w:cstheme="minorHAnsi"/>
        </w:rPr>
        <w:t>Απαιτείται η χρήση “</w:t>
      </w:r>
      <w:proofErr w:type="spellStart"/>
      <w:r w:rsidRPr="00F94161">
        <w:rPr>
          <w:rFonts w:ascii="SNFCC Panoptik" w:hAnsi="SNFCC Panoptik" w:cstheme="minorHAnsi"/>
        </w:rPr>
        <w:t>dedicated</w:t>
      </w:r>
      <w:proofErr w:type="spellEnd"/>
      <w:r w:rsidRPr="00F94161">
        <w:rPr>
          <w:rFonts w:ascii="SNFCC Panoptik" w:hAnsi="SNFCC Panoptik" w:cstheme="minorHAnsi"/>
        </w:rPr>
        <w:t xml:space="preserve"> </w:t>
      </w:r>
      <w:proofErr w:type="spellStart"/>
      <w:r w:rsidRPr="00F94161">
        <w:rPr>
          <w:rFonts w:ascii="SNFCC Panoptik" w:hAnsi="SNFCC Panoptik" w:cstheme="minorHAnsi"/>
        </w:rPr>
        <w:t>hardware</w:t>
      </w:r>
      <w:proofErr w:type="spellEnd"/>
      <w:r w:rsidRPr="00F94161">
        <w:rPr>
          <w:rFonts w:ascii="SNFCC Panoptik" w:hAnsi="SNFCC Panoptik" w:cstheme="minorHAnsi"/>
        </w:rPr>
        <w:t xml:space="preserve"> </w:t>
      </w:r>
      <w:proofErr w:type="spellStart"/>
      <w:r w:rsidRPr="00F94161">
        <w:rPr>
          <w:rFonts w:ascii="SNFCC Panoptik" w:hAnsi="SNFCC Panoptik" w:cstheme="minorHAnsi"/>
        </w:rPr>
        <w:t>encoders</w:t>
      </w:r>
      <w:proofErr w:type="spellEnd"/>
      <w:r w:rsidRPr="00F94161">
        <w:rPr>
          <w:rFonts w:ascii="SNFCC Panoptik" w:hAnsi="SNFCC Panoptik" w:cstheme="minorHAnsi"/>
        </w:rPr>
        <w:t>”, αντί φορητών υπολογιστών ή λοιπών μη εξειδικευμένων συσκευών.</w:t>
      </w:r>
    </w:p>
    <w:p w14:paraId="57DEA051" w14:textId="77777777" w:rsidR="00B23494" w:rsidRPr="00F94161" w:rsidRDefault="00B23494" w:rsidP="00B23494">
      <w:pPr>
        <w:pStyle w:val="a4"/>
        <w:numPr>
          <w:ilvl w:val="0"/>
          <w:numId w:val="11"/>
        </w:numPr>
        <w:spacing w:after="0" w:line="240" w:lineRule="auto"/>
        <w:rPr>
          <w:rFonts w:ascii="SNFCC Panoptik" w:hAnsi="SNFCC Panoptik" w:cstheme="minorHAnsi"/>
        </w:rPr>
      </w:pPr>
      <w:r w:rsidRPr="00F94161">
        <w:rPr>
          <w:rFonts w:ascii="SNFCC Panoptik" w:hAnsi="SNFCC Panoptik" w:cstheme="minorHAnsi"/>
        </w:rPr>
        <w:t>Οι δικτυακές λήψεις που αφορούν υπηρεσίες “</w:t>
      </w:r>
      <w:proofErr w:type="spellStart"/>
      <w:r w:rsidRPr="00F94161">
        <w:rPr>
          <w:rFonts w:ascii="SNFCC Panoptik" w:hAnsi="SNFCC Panoptik" w:cstheme="minorHAnsi"/>
        </w:rPr>
        <w:t>Video</w:t>
      </w:r>
      <w:proofErr w:type="spellEnd"/>
      <w:r w:rsidRPr="00F94161">
        <w:rPr>
          <w:rFonts w:ascii="SNFCC Panoptik" w:hAnsi="SNFCC Panoptik" w:cstheme="minorHAnsi"/>
        </w:rPr>
        <w:t xml:space="preserve"> </w:t>
      </w:r>
      <w:proofErr w:type="spellStart"/>
      <w:r w:rsidRPr="00F94161">
        <w:rPr>
          <w:rFonts w:ascii="SNFCC Panoptik" w:hAnsi="SNFCC Panoptik" w:cstheme="minorHAnsi"/>
        </w:rPr>
        <w:t>Streaming</w:t>
      </w:r>
      <w:proofErr w:type="spellEnd"/>
      <w:r w:rsidRPr="00F94161">
        <w:rPr>
          <w:rFonts w:ascii="SNFCC Panoptik" w:hAnsi="SNFCC Panoptik" w:cstheme="minorHAnsi"/>
        </w:rPr>
        <w:t xml:space="preserve">”, </w:t>
      </w:r>
      <w:r w:rsidRPr="00F94161">
        <w:rPr>
          <w:rFonts w:ascii="SNFCC Panoptik" w:hAnsi="SNFCC Panoptik" w:cstheme="minorHAnsi"/>
          <w:u w:val="single"/>
        </w:rPr>
        <w:t>συνδέονται αποκλειστικά και μόνο απ’ ευθείας στον “</w:t>
      </w:r>
      <w:proofErr w:type="spellStart"/>
      <w:r w:rsidRPr="00F94161">
        <w:rPr>
          <w:rFonts w:ascii="SNFCC Panoptik" w:hAnsi="SNFCC Panoptik" w:cstheme="minorHAnsi"/>
          <w:u w:val="single"/>
        </w:rPr>
        <w:t>Encoder</w:t>
      </w:r>
      <w:proofErr w:type="spellEnd"/>
      <w:r w:rsidRPr="00F94161">
        <w:rPr>
          <w:rFonts w:ascii="SNFCC Panoptik" w:hAnsi="SNFCC Panoptik" w:cstheme="minorHAnsi"/>
          <w:u w:val="single"/>
        </w:rPr>
        <w:t>”</w:t>
      </w:r>
      <w:r w:rsidRPr="00F94161">
        <w:rPr>
          <w:rFonts w:ascii="SNFCC Panoptik" w:hAnsi="SNFCC Panoptik" w:cstheme="minorHAnsi"/>
        </w:rPr>
        <w:t>, δίχως παρεμβολή άλλων ενεργών συσκευών.</w:t>
      </w:r>
    </w:p>
    <w:p w14:paraId="12B92E94" w14:textId="77777777" w:rsidR="00B23494" w:rsidRPr="00F94161" w:rsidRDefault="00B23494" w:rsidP="00B23494">
      <w:pPr>
        <w:pStyle w:val="a4"/>
        <w:numPr>
          <w:ilvl w:val="0"/>
          <w:numId w:val="11"/>
        </w:numPr>
        <w:spacing w:after="0" w:line="240" w:lineRule="auto"/>
        <w:rPr>
          <w:rFonts w:ascii="SNFCC Panoptik" w:hAnsi="SNFCC Panoptik" w:cstheme="minorHAnsi"/>
        </w:rPr>
      </w:pPr>
      <w:r w:rsidRPr="00F94161">
        <w:rPr>
          <w:rFonts w:ascii="SNFCC Panoptik" w:hAnsi="SNFCC Panoptik" w:cstheme="minorHAnsi"/>
        </w:rPr>
        <w:lastRenderedPageBreak/>
        <w:t>Η παροχή δικτυακών λήψεων για σύνδεση λοιπών συσκευών στο Διαδίκτυο, ζητείται εκ των προτέρων με αναφορά στο πλήθος και στον τύπο των συσκευών.</w:t>
      </w:r>
    </w:p>
    <w:p w14:paraId="653C9B23" w14:textId="77777777" w:rsidR="00B23494" w:rsidRPr="00F94161" w:rsidRDefault="00B23494" w:rsidP="00B23494">
      <w:pPr>
        <w:pStyle w:val="a4"/>
        <w:numPr>
          <w:ilvl w:val="0"/>
          <w:numId w:val="11"/>
        </w:numPr>
        <w:spacing w:after="0" w:line="240" w:lineRule="auto"/>
        <w:rPr>
          <w:rFonts w:ascii="SNFCC Panoptik" w:hAnsi="SNFCC Panoptik" w:cstheme="minorHAnsi"/>
        </w:rPr>
      </w:pPr>
      <w:r w:rsidRPr="00F94161">
        <w:rPr>
          <w:rFonts w:ascii="SNFCC Panoptik" w:hAnsi="SNFCC Panoptik" w:cstheme="minorHAnsi"/>
        </w:rPr>
        <w:t>Η σύνδεση “</w:t>
      </w:r>
      <w:proofErr w:type="spellStart"/>
      <w:r w:rsidRPr="00F94161">
        <w:rPr>
          <w:rFonts w:ascii="SNFCC Panoptik" w:hAnsi="SNFCC Panoptik" w:cstheme="minorHAnsi"/>
        </w:rPr>
        <w:t>Network</w:t>
      </w:r>
      <w:proofErr w:type="spellEnd"/>
      <w:r w:rsidRPr="00F94161">
        <w:rPr>
          <w:rFonts w:ascii="SNFCC Panoptik" w:hAnsi="SNFCC Panoptik" w:cstheme="minorHAnsi"/>
        </w:rPr>
        <w:t xml:space="preserve"> </w:t>
      </w:r>
      <w:proofErr w:type="spellStart"/>
      <w:r w:rsidRPr="00F94161">
        <w:rPr>
          <w:rFonts w:ascii="SNFCC Panoptik" w:hAnsi="SNFCC Panoptik" w:cstheme="minorHAnsi"/>
        </w:rPr>
        <w:t>Switch</w:t>
      </w:r>
      <w:proofErr w:type="spellEnd"/>
      <w:r w:rsidRPr="00F94161">
        <w:rPr>
          <w:rFonts w:ascii="SNFCC Panoptik" w:hAnsi="SNFCC Panoptik" w:cstheme="minorHAnsi"/>
        </w:rPr>
        <w:t xml:space="preserve">”, ή άλλων παρόμοιων δικτυακών συσκευών, στη δικτυακή υποδομή του ΚΠΙΣΝ δεν επιτρέπεται. Κατά συνέπεια, </w:t>
      </w:r>
      <w:r w:rsidRPr="00F94161">
        <w:rPr>
          <w:rFonts w:ascii="SNFCC Panoptik" w:hAnsi="SNFCC Panoptik" w:cstheme="minorHAnsi"/>
          <w:u w:val="single"/>
        </w:rPr>
        <w:t>η μη εγκεκριμένη χρήση “</w:t>
      </w:r>
      <w:proofErr w:type="spellStart"/>
      <w:r w:rsidRPr="00F94161">
        <w:rPr>
          <w:rFonts w:ascii="SNFCC Panoptik" w:hAnsi="SNFCC Panoptik" w:cstheme="minorHAnsi"/>
          <w:u w:val="single"/>
        </w:rPr>
        <w:t>Network</w:t>
      </w:r>
      <w:proofErr w:type="spellEnd"/>
      <w:r w:rsidRPr="00F94161">
        <w:rPr>
          <w:rFonts w:ascii="SNFCC Panoptik" w:hAnsi="SNFCC Panoptik" w:cstheme="minorHAnsi"/>
          <w:u w:val="single"/>
        </w:rPr>
        <w:t xml:space="preserve"> </w:t>
      </w:r>
      <w:proofErr w:type="spellStart"/>
      <w:r w:rsidRPr="00F94161">
        <w:rPr>
          <w:rFonts w:ascii="SNFCC Panoptik" w:hAnsi="SNFCC Panoptik" w:cstheme="minorHAnsi"/>
          <w:u w:val="single"/>
        </w:rPr>
        <w:t>Switch</w:t>
      </w:r>
      <w:proofErr w:type="spellEnd"/>
      <w:r w:rsidRPr="00F94161">
        <w:rPr>
          <w:rFonts w:ascii="SNFCC Panoptik" w:hAnsi="SNFCC Panoptik" w:cstheme="minorHAnsi"/>
          <w:u w:val="single"/>
        </w:rPr>
        <w:t>” θα οδηγήσει αυτόματα σε απενεργοποίηση</w:t>
      </w:r>
      <w:r w:rsidRPr="00F94161">
        <w:rPr>
          <w:rFonts w:ascii="SNFCC Panoptik" w:hAnsi="SNFCC Panoptik" w:cstheme="minorHAnsi"/>
        </w:rPr>
        <w:t xml:space="preserve"> της δικτυακής θύρας και αποκλεισμό των συνδεδεμένων συσκευών μέσω αυτού του </w:t>
      </w:r>
      <w:proofErr w:type="spellStart"/>
      <w:r w:rsidRPr="00F94161">
        <w:rPr>
          <w:rFonts w:ascii="SNFCC Panoptik" w:hAnsi="SNFCC Panoptik" w:cstheme="minorHAnsi"/>
        </w:rPr>
        <w:t>switch</w:t>
      </w:r>
      <w:proofErr w:type="spellEnd"/>
      <w:r w:rsidRPr="00F94161">
        <w:rPr>
          <w:rFonts w:ascii="SNFCC Panoptik" w:hAnsi="SNFCC Panoptik" w:cstheme="minorHAnsi"/>
        </w:rPr>
        <w:t xml:space="preserve"> από το δίκτυο του ΚΠΙΣΝ. </w:t>
      </w:r>
    </w:p>
    <w:p w14:paraId="61187078" w14:textId="0C86B68B" w:rsidR="00B23494" w:rsidRDefault="00B23494" w:rsidP="00B23494">
      <w:pPr>
        <w:pStyle w:val="a4"/>
        <w:numPr>
          <w:ilvl w:val="0"/>
          <w:numId w:val="11"/>
        </w:numPr>
        <w:spacing w:after="0" w:line="240" w:lineRule="auto"/>
        <w:rPr>
          <w:rFonts w:ascii="SNFCC Panoptik" w:hAnsi="SNFCC Panoptik" w:cstheme="minorHAnsi"/>
        </w:rPr>
      </w:pPr>
      <w:r w:rsidRPr="00F94161">
        <w:rPr>
          <w:rFonts w:ascii="SNFCC Panoptik" w:hAnsi="SNFCC Panoptik" w:cstheme="minorHAnsi"/>
        </w:rPr>
        <w:t>Η κατ’ εξαίρεση χρήση “</w:t>
      </w:r>
      <w:proofErr w:type="spellStart"/>
      <w:r w:rsidRPr="00F94161">
        <w:rPr>
          <w:rFonts w:ascii="SNFCC Panoptik" w:hAnsi="SNFCC Panoptik" w:cstheme="minorHAnsi"/>
        </w:rPr>
        <w:t>Network</w:t>
      </w:r>
      <w:proofErr w:type="spellEnd"/>
      <w:r w:rsidRPr="00F94161">
        <w:rPr>
          <w:rFonts w:ascii="SNFCC Panoptik" w:hAnsi="SNFCC Panoptik" w:cstheme="minorHAnsi"/>
        </w:rPr>
        <w:t xml:space="preserve"> </w:t>
      </w:r>
      <w:proofErr w:type="spellStart"/>
      <w:r w:rsidRPr="00F94161">
        <w:rPr>
          <w:rFonts w:ascii="SNFCC Panoptik" w:hAnsi="SNFCC Panoptik" w:cstheme="minorHAnsi"/>
        </w:rPr>
        <w:t>Switch</w:t>
      </w:r>
      <w:proofErr w:type="spellEnd"/>
      <w:r w:rsidRPr="00F94161">
        <w:rPr>
          <w:rFonts w:ascii="SNFCC Panoptik" w:hAnsi="SNFCC Panoptik" w:cstheme="minorHAnsi"/>
        </w:rPr>
        <w:t>” προϋποθέτει πρότερη συνεννόηση και έγκριση του τμήματος ICT.</w:t>
      </w:r>
    </w:p>
    <w:p w14:paraId="2715ADD7" w14:textId="77777777" w:rsidR="008F55D0" w:rsidRPr="00F94161" w:rsidRDefault="008F55D0" w:rsidP="008F55D0">
      <w:pPr>
        <w:pStyle w:val="a4"/>
        <w:spacing w:after="0" w:line="240" w:lineRule="auto"/>
        <w:rPr>
          <w:rFonts w:ascii="SNFCC Panoptik" w:hAnsi="SNFCC Panoptik" w:cstheme="minorHAnsi"/>
        </w:rPr>
      </w:pPr>
    </w:p>
    <w:p w14:paraId="019F94DF" w14:textId="77777777" w:rsidR="00B23494" w:rsidRPr="008F55D0" w:rsidRDefault="00B23494" w:rsidP="00B23494">
      <w:pPr>
        <w:pStyle w:val="1"/>
        <w:pBdr>
          <w:bottom w:val="single" w:sz="4" w:space="1" w:color="70AD47" w:themeColor="accent6"/>
        </w:pBdr>
        <w:rPr>
          <w:rFonts w:ascii="SNFCC Panoptik" w:hAnsi="SNFCC Panoptik"/>
          <w:sz w:val="28"/>
          <w:szCs w:val="28"/>
          <w:lang w:val="el-GR"/>
        </w:rPr>
      </w:pPr>
      <w:r w:rsidRPr="008F55D0">
        <w:rPr>
          <w:rFonts w:ascii="SNFCC Panoptik" w:hAnsi="SNFCC Panoptik"/>
          <w:sz w:val="28"/>
          <w:szCs w:val="28"/>
          <w:lang w:val="el-GR"/>
        </w:rPr>
        <w:t>Αποξήλωση/ Αποκατάσταση</w:t>
      </w:r>
    </w:p>
    <w:p w14:paraId="621EEA5A" w14:textId="77777777" w:rsidR="00B23494" w:rsidRPr="00F94161" w:rsidRDefault="00B23494" w:rsidP="00B23494">
      <w:pPr>
        <w:jc w:val="both"/>
        <w:rPr>
          <w:rFonts w:ascii="SNFCC Panoptik" w:hAnsi="SNFCC Panoptik" w:cs="Tahoma"/>
        </w:rPr>
      </w:pPr>
      <w:r w:rsidRPr="00F94161">
        <w:rPr>
          <w:rFonts w:ascii="SNFCC Panoptik" w:hAnsi="SNFCC Panoptik" w:cs="Tahoma"/>
        </w:rPr>
        <w:t>Η αποξήλωση όλων των προσωρινών εγκαταστάσεων και του εξοπλισμού της εκδήλωσης γίνεται με την αντίστοιχη προσοχή της αρχικής εγκατάστασης με στόχο την απόδοση του χώρου ακριβώς στην κατάσταση, καθαριότητα και διάταξη επίπλων που είχε πριν την εκδήλωση.</w:t>
      </w:r>
    </w:p>
    <w:p w14:paraId="57117981" w14:textId="77777777" w:rsidR="00B23494" w:rsidRPr="00EF7D03" w:rsidRDefault="00B23494" w:rsidP="00B23494">
      <w:pPr>
        <w:jc w:val="both"/>
        <w:rPr>
          <w:rFonts w:ascii="Tahoma" w:hAnsi="Tahoma" w:cs="Tahoma"/>
          <w:sz w:val="20"/>
          <w:szCs w:val="20"/>
        </w:rPr>
      </w:pPr>
      <w:r w:rsidRPr="00F94161">
        <w:rPr>
          <w:rFonts w:ascii="SNFCC Panoptik" w:hAnsi="SNFCC Panoptik" w:cs="Tahoma"/>
        </w:rPr>
        <w:t xml:space="preserve">Όλος ο μόνιμος και προσωρινός εξοπλισμός της εκδήλωσης, αναλώσιμα κτλ. απομακρύνονται από το χώρο του ΚΠΙΣΝ με μέριμνα της εταιρείας παραγωγής/ τεχνικής υποστήριξης/ Catering/ χορηγού κτλ. Μόνο απορρίμματα απομακρύνονται από την εταιρεία </w:t>
      </w:r>
      <w:proofErr w:type="spellStart"/>
      <w:r w:rsidRPr="00F94161">
        <w:rPr>
          <w:rFonts w:ascii="SNFCC Panoptik" w:hAnsi="SNFCC Panoptik" w:cs="Tahoma"/>
        </w:rPr>
        <w:t>Engie</w:t>
      </w:r>
      <w:proofErr w:type="spellEnd"/>
      <w:r w:rsidRPr="00F94161">
        <w:rPr>
          <w:rFonts w:ascii="SNFCC Panoptik" w:hAnsi="SNFCC Panoptik" w:cs="Tahoma"/>
        </w:rPr>
        <w:t xml:space="preserve"> στα πλαίσια της συμφωνίας επιπρόσθετων αποκλειστικών υπηρεσιών</w:t>
      </w:r>
      <w:r w:rsidRPr="00EF7D03">
        <w:rPr>
          <w:rFonts w:ascii="Tahoma" w:hAnsi="Tahoma" w:cs="Tahoma"/>
          <w:sz w:val="20"/>
          <w:szCs w:val="20"/>
        </w:rPr>
        <w:t>.</w:t>
      </w:r>
    </w:p>
    <w:p w14:paraId="546F2400" w14:textId="77777777" w:rsidR="00B23494" w:rsidRPr="00EF7D03" w:rsidRDefault="00B23494" w:rsidP="00B23494">
      <w:pPr>
        <w:jc w:val="both"/>
        <w:rPr>
          <w:rFonts w:ascii="Tahoma" w:hAnsi="Tahoma" w:cs="Tahoma"/>
          <w:sz w:val="20"/>
          <w:szCs w:val="20"/>
        </w:rPr>
      </w:pPr>
    </w:p>
    <w:p w14:paraId="46C5018C" w14:textId="77777777" w:rsidR="00B23494" w:rsidRPr="008F55D0" w:rsidRDefault="00B23494" w:rsidP="00B23494">
      <w:pPr>
        <w:pStyle w:val="1"/>
        <w:pBdr>
          <w:bottom w:val="single" w:sz="4" w:space="1" w:color="70AD47" w:themeColor="accent6"/>
        </w:pBdr>
        <w:rPr>
          <w:rFonts w:ascii="SNFCC Panoptik" w:hAnsi="SNFCC Panoptik"/>
          <w:sz w:val="28"/>
          <w:szCs w:val="28"/>
          <w:lang w:val="el-GR"/>
        </w:rPr>
      </w:pPr>
      <w:r w:rsidRPr="008F55D0">
        <w:rPr>
          <w:rFonts w:ascii="SNFCC Panoptik" w:hAnsi="SNFCC Panoptik"/>
          <w:sz w:val="28"/>
          <w:szCs w:val="28"/>
          <w:lang w:val="el-GR"/>
        </w:rPr>
        <w:t>Φθορές</w:t>
      </w:r>
    </w:p>
    <w:p w14:paraId="0ED920C5" w14:textId="77777777" w:rsidR="00B23494" w:rsidRPr="00EF7D03" w:rsidRDefault="00B23494" w:rsidP="00B23494">
      <w:pPr>
        <w:jc w:val="both"/>
        <w:rPr>
          <w:rFonts w:ascii="Tahoma" w:hAnsi="Tahoma" w:cs="Tahoma"/>
          <w:sz w:val="20"/>
          <w:szCs w:val="20"/>
        </w:rPr>
      </w:pPr>
      <w:r w:rsidRPr="00F94161">
        <w:rPr>
          <w:rFonts w:ascii="SNFCC Panoptik" w:hAnsi="SNFCC Panoptik" w:cs="Tahoma"/>
        </w:rPr>
        <w:t xml:space="preserve">Φθορές που προκαλούνται από τις εταιρείες παραγωγής/ τεχνικής υποστήριξης/ Catering/ χορηγούς κτλ. αλλά και το συμμετέχον κοινό/ καλεσμένοι/ προσωπικό κλπ. εκδήλωσης καταγράφονται από το ΚΠΙΣΝ ή/ και την εταιρεία </w:t>
      </w:r>
      <w:proofErr w:type="spellStart"/>
      <w:r w:rsidRPr="00F94161">
        <w:rPr>
          <w:rFonts w:ascii="SNFCC Panoptik" w:hAnsi="SNFCC Panoptik" w:cs="Tahoma"/>
        </w:rPr>
        <w:t>Engie</w:t>
      </w:r>
      <w:proofErr w:type="spellEnd"/>
      <w:r w:rsidRPr="00F94161">
        <w:rPr>
          <w:rFonts w:ascii="SNFCC Panoptik" w:hAnsi="SNFCC Panoptik" w:cs="Tahoma"/>
        </w:rPr>
        <w:t xml:space="preserve"> με το πέρας της εκδήλωσης και η αποκατάσταση τους βαρύνει αποκλειστικά τον υπεύθυνο της εκδήλωσης</w:t>
      </w:r>
      <w:r w:rsidRPr="00EF7D03">
        <w:rPr>
          <w:rFonts w:ascii="Tahoma" w:hAnsi="Tahoma" w:cs="Tahoma"/>
          <w:sz w:val="20"/>
          <w:szCs w:val="20"/>
        </w:rPr>
        <w:t>.</w:t>
      </w:r>
    </w:p>
    <w:p w14:paraId="4AAA1A7C" w14:textId="7AC6E4C7" w:rsidR="00B23494" w:rsidRDefault="00B23494" w:rsidP="00CF38CF">
      <w:pPr>
        <w:spacing w:line="360" w:lineRule="auto"/>
        <w:jc w:val="both"/>
        <w:rPr>
          <w:rFonts w:ascii="SNFCC Panoptik" w:hAnsi="SNFCC Panoptik"/>
        </w:rPr>
      </w:pPr>
    </w:p>
    <w:p w14:paraId="3B43AF6A" w14:textId="2EAD3892" w:rsidR="00B23494" w:rsidRDefault="00B23494" w:rsidP="00CF38CF">
      <w:pPr>
        <w:spacing w:line="360" w:lineRule="auto"/>
        <w:jc w:val="both"/>
        <w:rPr>
          <w:rFonts w:ascii="SNFCC Panoptik" w:hAnsi="SNFCC Panoptik"/>
        </w:rPr>
      </w:pPr>
    </w:p>
    <w:p w14:paraId="46600252" w14:textId="77777777" w:rsidR="00B23494" w:rsidRPr="00890676" w:rsidRDefault="00B23494" w:rsidP="00CF38CF">
      <w:pPr>
        <w:spacing w:line="360" w:lineRule="auto"/>
        <w:jc w:val="both"/>
        <w:rPr>
          <w:rFonts w:ascii="SNFCC Panoptik" w:hAnsi="SNFCC Panoptik"/>
        </w:rPr>
      </w:pPr>
    </w:p>
    <w:sectPr w:rsidR="00B23494" w:rsidRPr="00890676">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97809" w14:textId="77777777" w:rsidR="00C574D6" w:rsidRDefault="00C574D6" w:rsidP="0015763C">
      <w:pPr>
        <w:spacing w:after="0" w:line="240" w:lineRule="auto"/>
      </w:pPr>
      <w:r>
        <w:separator/>
      </w:r>
    </w:p>
  </w:endnote>
  <w:endnote w:type="continuationSeparator" w:id="0">
    <w:p w14:paraId="65D517FA" w14:textId="77777777" w:rsidR="00C574D6" w:rsidRDefault="00C574D6" w:rsidP="0015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Med">
    <w:altName w:val="Century Gothic"/>
    <w:panose1 w:val="00000000000000000000"/>
    <w:charset w:val="00"/>
    <w:family w:val="modern"/>
    <w:notTrueType/>
    <w:pitch w:val="variable"/>
    <w:sig w:usb0="20000287" w:usb1="00000000" w:usb2="00000000" w:usb3="00000000" w:csb0="0000019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SNFCC Panoptik">
    <w:altName w:val="Arial"/>
    <w:panose1 w:val="00000000000000000000"/>
    <w:charset w:val="00"/>
    <w:family w:val="modern"/>
    <w:notTrueType/>
    <w:pitch w:val="variable"/>
    <w:sig w:usb0="800000A7" w:usb1="40000000" w:usb2="00000000" w:usb3="00000000" w:csb0="0000009B"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NFCC Panoptik" w:hAnsi="SNFCC Panoptik"/>
        <w:sz w:val="20"/>
        <w:szCs w:val="20"/>
      </w:rPr>
      <w:id w:val="558443842"/>
      <w:docPartObj>
        <w:docPartGallery w:val="Page Numbers (Bottom of Page)"/>
        <w:docPartUnique/>
      </w:docPartObj>
    </w:sdtPr>
    <w:sdtEndPr>
      <w:rPr>
        <w:noProof/>
      </w:rPr>
    </w:sdtEndPr>
    <w:sdtContent>
      <w:p w14:paraId="1D106B0E" w14:textId="6AD260C5" w:rsidR="0015763C" w:rsidRPr="008F55D0" w:rsidRDefault="0015763C">
        <w:pPr>
          <w:pStyle w:val="a6"/>
          <w:jc w:val="right"/>
          <w:rPr>
            <w:rFonts w:ascii="SNFCC Panoptik" w:hAnsi="SNFCC Panoptik"/>
            <w:sz w:val="20"/>
            <w:szCs w:val="20"/>
          </w:rPr>
        </w:pPr>
        <w:r w:rsidRPr="008F55D0">
          <w:rPr>
            <w:rFonts w:ascii="SNFCC Panoptik" w:hAnsi="SNFCC Panoptik"/>
            <w:sz w:val="20"/>
            <w:szCs w:val="20"/>
          </w:rPr>
          <w:fldChar w:fldCharType="begin"/>
        </w:r>
        <w:r w:rsidRPr="008F55D0">
          <w:rPr>
            <w:rFonts w:ascii="SNFCC Panoptik" w:hAnsi="SNFCC Panoptik"/>
            <w:sz w:val="20"/>
            <w:szCs w:val="20"/>
          </w:rPr>
          <w:instrText xml:space="preserve"> PAGE   \* MERGEFORMAT </w:instrText>
        </w:r>
        <w:r w:rsidRPr="008F55D0">
          <w:rPr>
            <w:rFonts w:ascii="SNFCC Panoptik" w:hAnsi="SNFCC Panoptik"/>
            <w:sz w:val="20"/>
            <w:szCs w:val="20"/>
          </w:rPr>
          <w:fldChar w:fldCharType="separate"/>
        </w:r>
        <w:r w:rsidR="005F09C7">
          <w:rPr>
            <w:rFonts w:ascii="SNFCC Panoptik" w:hAnsi="SNFCC Panoptik"/>
            <w:noProof/>
            <w:sz w:val="20"/>
            <w:szCs w:val="20"/>
          </w:rPr>
          <w:t>1</w:t>
        </w:r>
        <w:r w:rsidRPr="008F55D0">
          <w:rPr>
            <w:rFonts w:ascii="SNFCC Panoptik" w:hAnsi="SNFCC Panoptik"/>
            <w:noProof/>
            <w:sz w:val="20"/>
            <w:szCs w:val="20"/>
          </w:rPr>
          <w:fldChar w:fldCharType="end"/>
        </w:r>
      </w:p>
    </w:sdtContent>
  </w:sdt>
  <w:p w14:paraId="72CC7A0E" w14:textId="77777777" w:rsidR="0015763C" w:rsidRDefault="0015763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CAEF8" w14:textId="77777777" w:rsidR="00C574D6" w:rsidRDefault="00C574D6" w:rsidP="0015763C">
      <w:pPr>
        <w:spacing w:after="0" w:line="240" w:lineRule="auto"/>
      </w:pPr>
      <w:r>
        <w:separator/>
      </w:r>
    </w:p>
  </w:footnote>
  <w:footnote w:type="continuationSeparator" w:id="0">
    <w:p w14:paraId="7A17E76B" w14:textId="77777777" w:rsidR="00C574D6" w:rsidRDefault="00C574D6" w:rsidP="001576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FD1EE" w14:textId="7E21A67F" w:rsidR="00317015" w:rsidRDefault="00317015">
    <w:pPr>
      <w:pStyle w:val="a5"/>
    </w:pPr>
    <w:r>
      <w:rPr>
        <w:noProof/>
      </w:rPr>
      <w:drawing>
        <wp:inline distT="0" distB="0" distL="0" distR="0" wp14:anchorId="4781E11A" wp14:editId="3972A49B">
          <wp:extent cx="2158365" cy="7194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719455"/>
                  </a:xfrm>
                  <a:prstGeom prst="rect">
                    <a:avLst/>
                  </a:prstGeom>
                  <a:noFill/>
                </pic:spPr>
              </pic:pic>
            </a:graphicData>
          </a:graphic>
        </wp:inline>
      </w:drawing>
    </w:r>
  </w:p>
  <w:p w14:paraId="04DA98B3" w14:textId="77777777" w:rsidR="00317015" w:rsidRDefault="0031701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18A6"/>
    <w:multiLevelType w:val="hybridMultilevel"/>
    <w:tmpl w:val="888600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9C2569"/>
    <w:multiLevelType w:val="hybridMultilevel"/>
    <w:tmpl w:val="E3EC85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C541C14"/>
    <w:multiLevelType w:val="hybridMultilevel"/>
    <w:tmpl w:val="B6102B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FF02F31"/>
    <w:multiLevelType w:val="hybridMultilevel"/>
    <w:tmpl w:val="623E492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 w15:restartNumberingAfterBreak="0">
    <w:nsid w:val="106D4BE2"/>
    <w:multiLevelType w:val="multilevel"/>
    <w:tmpl w:val="D7BC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EE2E8F"/>
    <w:multiLevelType w:val="hybridMultilevel"/>
    <w:tmpl w:val="B6C41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0599D"/>
    <w:multiLevelType w:val="multilevel"/>
    <w:tmpl w:val="2CEA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071674"/>
    <w:multiLevelType w:val="hybridMultilevel"/>
    <w:tmpl w:val="1BFA8CF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15:restartNumberingAfterBreak="0">
    <w:nsid w:val="2F8B3440"/>
    <w:multiLevelType w:val="hybridMultilevel"/>
    <w:tmpl w:val="56D6AA26"/>
    <w:lvl w:ilvl="0" w:tplc="04080001">
      <w:start w:val="1"/>
      <w:numFmt w:val="bullet"/>
      <w:lvlText w:val=""/>
      <w:lvlJc w:val="left"/>
      <w:pPr>
        <w:ind w:left="720" w:hanging="360"/>
      </w:pPr>
      <w:rPr>
        <w:rFonts w:ascii="Symbol" w:hAnsi="Symbol"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9" w15:restartNumberingAfterBreak="0">
    <w:nsid w:val="657349BE"/>
    <w:multiLevelType w:val="hybridMultilevel"/>
    <w:tmpl w:val="7758C65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7A124B20"/>
    <w:multiLevelType w:val="hybridMultilevel"/>
    <w:tmpl w:val="A4223A88"/>
    <w:lvl w:ilvl="0" w:tplc="5F5494FE">
      <w:numFmt w:val="bullet"/>
      <w:lvlText w:val="•"/>
      <w:lvlJc w:val="left"/>
      <w:pPr>
        <w:ind w:left="720" w:hanging="360"/>
      </w:pPr>
      <w:rPr>
        <w:rFonts w:ascii="FuturaMed" w:eastAsiaTheme="minorHAnsi" w:hAnsi="FuturaMe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9"/>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7"/>
  </w:num>
  <w:num w:numId="9">
    <w:abstractNumId w:val="5"/>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42D"/>
    <w:rsid w:val="00023AAC"/>
    <w:rsid w:val="00032BFC"/>
    <w:rsid w:val="0003481B"/>
    <w:rsid w:val="00053204"/>
    <w:rsid w:val="00056F9C"/>
    <w:rsid w:val="00065321"/>
    <w:rsid w:val="0007287B"/>
    <w:rsid w:val="00072977"/>
    <w:rsid w:val="00094BF1"/>
    <w:rsid w:val="000A150A"/>
    <w:rsid w:val="000E6E63"/>
    <w:rsid w:val="000F35A1"/>
    <w:rsid w:val="00115FDC"/>
    <w:rsid w:val="00143BF6"/>
    <w:rsid w:val="00151F88"/>
    <w:rsid w:val="00152939"/>
    <w:rsid w:val="00156552"/>
    <w:rsid w:val="0015763C"/>
    <w:rsid w:val="00163B33"/>
    <w:rsid w:val="001643A3"/>
    <w:rsid w:val="00172E0C"/>
    <w:rsid w:val="001B5673"/>
    <w:rsid w:val="001C081D"/>
    <w:rsid w:val="001C3F4F"/>
    <w:rsid w:val="00222C22"/>
    <w:rsid w:val="0023553A"/>
    <w:rsid w:val="002366BA"/>
    <w:rsid w:val="002513BC"/>
    <w:rsid w:val="00256203"/>
    <w:rsid w:val="00260F53"/>
    <w:rsid w:val="002B447D"/>
    <w:rsid w:val="002B469C"/>
    <w:rsid w:val="002B5B10"/>
    <w:rsid w:val="002B5B3B"/>
    <w:rsid w:val="002C3F1A"/>
    <w:rsid w:val="002C6C93"/>
    <w:rsid w:val="002E73A0"/>
    <w:rsid w:val="002F6AEA"/>
    <w:rsid w:val="00307318"/>
    <w:rsid w:val="00310BA0"/>
    <w:rsid w:val="00311BEF"/>
    <w:rsid w:val="00317015"/>
    <w:rsid w:val="00332F05"/>
    <w:rsid w:val="003439B1"/>
    <w:rsid w:val="00352CC9"/>
    <w:rsid w:val="00390057"/>
    <w:rsid w:val="003B283A"/>
    <w:rsid w:val="003E0B21"/>
    <w:rsid w:val="003F15AD"/>
    <w:rsid w:val="003F55DF"/>
    <w:rsid w:val="003F6A9A"/>
    <w:rsid w:val="003F73FC"/>
    <w:rsid w:val="00405DB6"/>
    <w:rsid w:val="00413360"/>
    <w:rsid w:val="00415049"/>
    <w:rsid w:val="004732E2"/>
    <w:rsid w:val="004C7E84"/>
    <w:rsid w:val="004E030D"/>
    <w:rsid w:val="004E51F8"/>
    <w:rsid w:val="004E6C10"/>
    <w:rsid w:val="004F6016"/>
    <w:rsid w:val="00513E07"/>
    <w:rsid w:val="0051768E"/>
    <w:rsid w:val="00546D87"/>
    <w:rsid w:val="005A05FF"/>
    <w:rsid w:val="005A7A2C"/>
    <w:rsid w:val="005C529E"/>
    <w:rsid w:val="005E6935"/>
    <w:rsid w:val="005F09C7"/>
    <w:rsid w:val="00623A80"/>
    <w:rsid w:val="00642D15"/>
    <w:rsid w:val="00656858"/>
    <w:rsid w:val="00661F6B"/>
    <w:rsid w:val="0068063E"/>
    <w:rsid w:val="00690076"/>
    <w:rsid w:val="0069380C"/>
    <w:rsid w:val="006A094D"/>
    <w:rsid w:val="006C259B"/>
    <w:rsid w:val="006D4F54"/>
    <w:rsid w:val="006D51BD"/>
    <w:rsid w:val="006D7F54"/>
    <w:rsid w:val="00706FC4"/>
    <w:rsid w:val="007168C8"/>
    <w:rsid w:val="007225CE"/>
    <w:rsid w:val="007516D6"/>
    <w:rsid w:val="00754A8D"/>
    <w:rsid w:val="00755881"/>
    <w:rsid w:val="0077162F"/>
    <w:rsid w:val="00782A02"/>
    <w:rsid w:val="00782EDA"/>
    <w:rsid w:val="0078402D"/>
    <w:rsid w:val="00786561"/>
    <w:rsid w:val="0079324A"/>
    <w:rsid w:val="007A5514"/>
    <w:rsid w:val="007D0FB1"/>
    <w:rsid w:val="007D66F9"/>
    <w:rsid w:val="007D6F09"/>
    <w:rsid w:val="007D7574"/>
    <w:rsid w:val="007F665B"/>
    <w:rsid w:val="00802DA6"/>
    <w:rsid w:val="0081433F"/>
    <w:rsid w:val="0083677C"/>
    <w:rsid w:val="0084240A"/>
    <w:rsid w:val="00863F99"/>
    <w:rsid w:val="00882C50"/>
    <w:rsid w:val="00883E68"/>
    <w:rsid w:val="00890676"/>
    <w:rsid w:val="008967ED"/>
    <w:rsid w:val="008A1165"/>
    <w:rsid w:val="008C645E"/>
    <w:rsid w:val="008D6BF1"/>
    <w:rsid w:val="008D6DFB"/>
    <w:rsid w:val="008E145A"/>
    <w:rsid w:val="008F1C73"/>
    <w:rsid w:val="008F55D0"/>
    <w:rsid w:val="008F63A8"/>
    <w:rsid w:val="009072D1"/>
    <w:rsid w:val="00916F0A"/>
    <w:rsid w:val="0092039A"/>
    <w:rsid w:val="009209B5"/>
    <w:rsid w:val="00937617"/>
    <w:rsid w:val="00956383"/>
    <w:rsid w:val="00960613"/>
    <w:rsid w:val="0097041B"/>
    <w:rsid w:val="00991241"/>
    <w:rsid w:val="009D50EB"/>
    <w:rsid w:val="009D53B0"/>
    <w:rsid w:val="009F5DBD"/>
    <w:rsid w:val="009F6208"/>
    <w:rsid w:val="009F6CD0"/>
    <w:rsid w:val="00A05E73"/>
    <w:rsid w:val="00A22543"/>
    <w:rsid w:val="00A35DD7"/>
    <w:rsid w:val="00A47DF6"/>
    <w:rsid w:val="00A547E4"/>
    <w:rsid w:val="00A57AD6"/>
    <w:rsid w:val="00A7550B"/>
    <w:rsid w:val="00A81572"/>
    <w:rsid w:val="00AA4A12"/>
    <w:rsid w:val="00AB37B8"/>
    <w:rsid w:val="00AB69DF"/>
    <w:rsid w:val="00AC2035"/>
    <w:rsid w:val="00AD7E03"/>
    <w:rsid w:val="00AE20EF"/>
    <w:rsid w:val="00AE4A79"/>
    <w:rsid w:val="00AF027D"/>
    <w:rsid w:val="00B127AB"/>
    <w:rsid w:val="00B200E7"/>
    <w:rsid w:val="00B23494"/>
    <w:rsid w:val="00B3482D"/>
    <w:rsid w:val="00B3570B"/>
    <w:rsid w:val="00B653F2"/>
    <w:rsid w:val="00B67852"/>
    <w:rsid w:val="00BB1B08"/>
    <w:rsid w:val="00BB2766"/>
    <w:rsid w:val="00BD5185"/>
    <w:rsid w:val="00BD7A4E"/>
    <w:rsid w:val="00BE0146"/>
    <w:rsid w:val="00BE3151"/>
    <w:rsid w:val="00BE346B"/>
    <w:rsid w:val="00BE6E3E"/>
    <w:rsid w:val="00C574D6"/>
    <w:rsid w:val="00C64607"/>
    <w:rsid w:val="00C735C5"/>
    <w:rsid w:val="00C97970"/>
    <w:rsid w:val="00CA2229"/>
    <w:rsid w:val="00CA277D"/>
    <w:rsid w:val="00CC4AC4"/>
    <w:rsid w:val="00CD4565"/>
    <w:rsid w:val="00CD6C3A"/>
    <w:rsid w:val="00CE557D"/>
    <w:rsid w:val="00CF1B4F"/>
    <w:rsid w:val="00CF1C32"/>
    <w:rsid w:val="00CF3340"/>
    <w:rsid w:val="00CF38CF"/>
    <w:rsid w:val="00D152F3"/>
    <w:rsid w:val="00D73452"/>
    <w:rsid w:val="00DA03CF"/>
    <w:rsid w:val="00DF1508"/>
    <w:rsid w:val="00E06F0F"/>
    <w:rsid w:val="00E56A6D"/>
    <w:rsid w:val="00E6442D"/>
    <w:rsid w:val="00E70899"/>
    <w:rsid w:val="00E74FA0"/>
    <w:rsid w:val="00E775D3"/>
    <w:rsid w:val="00EB199D"/>
    <w:rsid w:val="00EC0F8D"/>
    <w:rsid w:val="00EC1883"/>
    <w:rsid w:val="00ED759E"/>
    <w:rsid w:val="00F02CDF"/>
    <w:rsid w:val="00F16A18"/>
    <w:rsid w:val="00F23B43"/>
    <w:rsid w:val="00F41487"/>
    <w:rsid w:val="00F94161"/>
    <w:rsid w:val="00F9595C"/>
    <w:rsid w:val="00FA6135"/>
    <w:rsid w:val="00FA7B9E"/>
    <w:rsid w:val="00FC4679"/>
    <w:rsid w:val="00FE1422"/>
    <w:rsid w:val="00FF6C17"/>
    <w:rsid w:val="00FF706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048F4B"/>
  <w15:chartTrackingRefBased/>
  <w15:docId w15:val="{B7CC6F21-58D6-452B-BF7A-A58EC1B88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B23494"/>
    <w:pPr>
      <w:keepNext/>
      <w:keepLines/>
      <w:spacing w:before="240" w:after="0"/>
      <w:outlineLvl w:val="0"/>
    </w:pPr>
    <w:rPr>
      <w:rFonts w:ascii="Calibri Light" w:eastAsia="Times New Roman" w:hAnsi="Calibri Light" w:cs="Times New Roman"/>
      <w:color w:val="2E74B5"/>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9007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690076"/>
    <w:rPr>
      <w:b/>
      <w:bCs/>
    </w:rPr>
  </w:style>
  <w:style w:type="paragraph" w:styleId="a4">
    <w:name w:val="List Paragraph"/>
    <w:basedOn w:val="a"/>
    <w:qFormat/>
    <w:rsid w:val="00CF38CF"/>
    <w:pPr>
      <w:ind w:left="720"/>
      <w:contextualSpacing/>
    </w:pPr>
  </w:style>
  <w:style w:type="paragraph" w:styleId="a5">
    <w:name w:val="header"/>
    <w:basedOn w:val="a"/>
    <w:link w:val="Char"/>
    <w:uiPriority w:val="99"/>
    <w:unhideWhenUsed/>
    <w:rsid w:val="0015763C"/>
    <w:pPr>
      <w:tabs>
        <w:tab w:val="center" w:pos="4513"/>
        <w:tab w:val="right" w:pos="9026"/>
      </w:tabs>
      <w:spacing w:after="0" w:line="240" w:lineRule="auto"/>
    </w:pPr>
  </w:style>
  <w:style w:type="character" w:customStyle="1" w:styleId="Char">
    <w:name w:val="Κεφαλίδα Char"/>
    <w:basedOn w:val="a0"/>
    <w:link w:val="a5"/>
    <w:uiPriority w:val="99"/>
    <w:rsid w:val="0015763C"/>
  </w:style>
  <w:style w:type="paragraph" w:styleId="a6">
    <w:name w:val="footer"/>
    <w:basedOn w:val="a"/>
    <w:link w:val="Char0"/>
    <w:uiPriority w:val="99"/>
    <w:unhideWhenUsed/>
    <w:rsid w:val="0015763C"/>
    <w:pPr>
      <w:tabs>
        <w:tab w:val="center" w:pos="4513"/>
        <w:tab w:val="right" w:pos="9026"/>
      </w:tabs>
      <w:spacing w:after="0" w:line="240" w:lineRule="auto"/>
    </w:pPr>
  </w:style>
  <w:style w:type="character" w:customStyle="1" w:styleId="Char0">
    <w:name w:val="Υποσέλιδο Char"/>
    <w:basedOn w:val="a0"/>
    <w:link w:val="a6"/>
    <w:uiPriority w:val="99"/>
    <w:rsid w:val="0015763C"/>
  </w:style>
  <w:style w:type="character" w:styleId="a7">
    <w:name w:val="annotation reference"/>
    <w:basedOn w:val="a0"/>
    <w:uiPriority w:val="99"/>
    <w:semiHidden/>
    <w:unhideWhenUsed/>
    <w:rsid w:val="002513BC"/>
    <w:rPr>
      <w:sz w:val="16"/>
      <w:szCs w:val="16"/>
    </w:rPr>
  </w:style>
  <w:style w:type="paragraph" w:styleId="a8">
    <w:name w:val="annotation text"/>
    <w:basedOn w:val="a"/>
    <w:link w:val="Char1"/>
    <w:uiPriority w:val="99"/>
    <w:semiHidden/>
    <w:unhideWhenUsed/>
    <w:rsid w:val="002513BC"/>
    <w:pPr>
      <w:spacing w:line="240" w:lineRule="auto"/>
    </w:pPr>
    <w:rPr>
      <w:sz w:val="20"/>
      <w:szCs w:val="20"/>
    </w:rPr>
  </w:style>
  <w:style w:type="character" w:customStyle="1" w:styleId="Char1">
    <w:name w:val="Κείμενο σχολίου Char"/>
    <w:basedOn w:val="a0"/>
    <w:link w:val="a8"/>
    <w:uiPriority w:val="99"/>
    <w:semiHidden/>
    <w:rsid w:val="002513BC"/>
    <w:rPr>
      <w:sz w:val="20"/>
      <w:szCs w:val="20"/>
    </w:rPr>
  </w:style>
  <w:style w:type="paragraph" w:styleId="a9">
    <w:name w:val="annotation subject"/>
    <w:basedOn w:val="a8"/>
    <w:next w:val="a8"/>
    <w:link w:val="Char2"/>
    <w:uiPriority w:val="99"/>
    <w:semiHidden/>
    <w:unhideWhenUsed/>
    <w:rsid w:val="002513BC"/>
    <w:rPr>
      <w:b/>
      <w:bCs/>
    </w:rPr>
  </w:style>
  <w:style w:type="character" w:customStyle="1" w:styleId="Char2">
    <w:name w:val="Θέμα σχολίου Char"/>
    <w:basedOn w:val="Char1"/>
    <w:link w:val="a9"/>
    <w:uiPriority w:val="99"/>
    <w:semiHidden/>
    <w:rsid w:val="002513BC"/>
    <w:rPr>
      <w:b/>
      <w:bCs/>
      <w:sz w:val="20"/>
      <w:szCs w:val="20"/>
    </w:rPr>
  </w:style>
  <w:style w:type="character" w:customStyle="1" w:styleId="1Char">
    <w:name w:val="Επικεφαλίδα 1 Char"/>
    <w:basedOn w:val="a0"/>
    <w:link w:val="1"/>
    <w:uiPriority w:val="9"/>
    <w:rsid w:val="00B23494"/>
    <w:rPr>
      <w:rFonts w:ascii="Calibri Light" w:eastAsia="Times New Roman" w:hAnsi="Calibri Light" w:cs="Times New Roman"/>
      <w:color w:val="2E74B5"/>
      <w:sz w:val="32"/>
      <w:szCs w:val="32"/>
      <w:lang w:val="en-US"/>
    </w:rPr>
  </w:style>
  <w:style w:type="table" w:styleId="5-1">
    <w:name w:val="Grid Table 5 Dark Accent 1"/>
    <w:basedOn w:val="a1"/>
    <w:uiPriority w:val="50"/>
    <w:rsid w:val="00B234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aa">
    <w:name w:val="Balloon Text"/>
    <w:basedOn w:val="a"/>
    <w:link w:val="Char3"/>
    <w:uiPriority w:val="99"/>
    <w:semiHidden/>
    <w:unhideWhenUsed/>
    <w:rsid w:val="005F09C7"/>
    <w:pPr>
      <w:spacing w:after="0" w:line="240" w:lineRule="auto"/>
    </w:pPr>
    <w:rPr>
      <w:rFonts w:ascii="Times New Roman" w:hAnsi="Times New Roman" w:cs="Times New Roman"/>
      <w:sz w:val="18"/>
      <w:szCs w:val="18"/>
    </w:rPr>
  </w:style>
  <w:style w:type="character" w:customStyle="1" w:styleId="Char3">
    <w:name w:val="Κείμενο πλαισίου Char"/>
    <w:basedOn w:val="a0"/>
    <w:link w:val="aa"/>
    <w:uiPriority w:val="99"/>
    <w:semiHidden/>
    <w:rsid w:val="005F09C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76940">
      <w:bodyDiv w:val="1"/>
      <w:marLeft w:val="0"/>
      <w:marRight w:val="0"/>
      <w:marTop w:val="0"/>
      <w:marBottom w:val="0"/>
      <w:divBdr>
        <w:top w:val="none" w:sz="0" w:space="0" w:color="auto"/>
        <w:left w:val="none" w:sz="0" w:space="0" w:color="auto"/>
        <w:bottom w:val="none" w:sz="0" w:space="0" w:color="auto"/>
        <w:right w:val="none" w:sz="0" w:space="0" w:color="auto"/>
      </w:divBdr>
    </w:div>
    <w:div w:id="1221675701">
      <w:bodyDiv w:val="1"/>
      <w:marLeft w:val="0"/>
      <w:marRight w:val="0"/>
      <w:marTop w:val="0"/>
      <w:marBottom w:val="0"/>
      <w:divBdr>
        <w:top w:val="none" w:sz="0" w:space="0" w:color="auto"/>
        <w:left w:val="none" w:sz="0" w:space="0" w:color="auto"/>
        <w:bottom w:val="none" w:sz="0" w:space="0" w:color="auto"/>
        <w:right w:val="none" w:sz="0" w:space="0" w:color="auto"/>
      </w:divBdr>
    </w:div>
    <w:div w:id="147622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958F3-2B9C-454E-B018-B2200F089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2874</Words>
  <Characters>15521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Ifigeneia Kortesi</dc:creator>
  <cp:keywords/>
  <dc:description/>
  <cp:lastModifiedBy>ΕΛΕΝΗ - ΚΛΑΙΡΗ ΣΙΑΠΑΤΗ</cp:lastModifiedBy>
  <cp:revision>2</cp:revision>
  <dcterms:created xsi:type="dcterms:W3CDTF">2022-06-30T12:07:00Z</dcterms:created>
  <dcterms:modified xsi:type="dcterms:W3CDTF">2022-06-30T12:07:00Z</dcterms:modified>
</cp:coreProperties>
</file>